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6B975A7" w14:textId="77777777" w:rsidR="00CB0D46" w:rsidRDefault="00CB0D46" w:rsidP="00CB0D46">
      <w:pPr>
        <w:rPr>
          <w:sz w:val="24"/>
          <w:szCs w:val="24"/>
        </w:rPr>
      </w:pPr>
      <w:r>
        <w:rPr>
          <w:b/>
          <w:i/>
          <w:sz w:val="24"/>
          <w:szCs w:val="24"/>
          <w:u w:val="single"/>
        </w:rPr>
        <w:t>The following role requirements have been created for the purpose of evaluation on R6290 Executive &amp; Non-Executive Recruitment Services</w:t>
      </w:r>
    </w:p>
    <w:p w14:paraId="00000002" w14:textId="77777777" w:rsidR="00402F4B" w:rsidRDefault="00402F4B">
      <w:pPr>
        <w:spacing w:after="200"/>
        <w:rPr>
          <w:b/>
          <w:sz w:val="28"/>
          <w:szCs w:val="28"/>
        </w:rPr>
      </w:pPr>
      <w:bookmarkStart w:id="0" w:name="_GoBack"/>
      <w:bookmarkEnd w:id="0"/>
    </w:p>
    <w:p w14:paraId="00000003" w14:textId="77777777" w:rsidR="00402F4B" w:rsidRDefault="00B40A61">
      <w:pPr>
        <w:rPr>
          <w:b/>
          <w:sz w:val="32"/>
          <w:szCs w:val="32"/>
        </w:rPr>
      </w:pPr>
      <w:r>
        <w:rPr>
          <w:b/>
          <w:sz w:val="32"/>
          <w:szCs w:val="32"/>
        </w:rPr>
        <w:t>Requirement 1.Chief Scientific Adviser</w:t>
      </w:r>
    </w:p>
    <w:p w14:paraId="00000004" w14:textId="77777777" w:rsidR="00402F4B" w:rsidRDefault="00402F4B">
      <w:pPr>
        <w:rPr>
          <w:b/>
          <w:sz w:val="24"/>
          <w:szCs w:val="24"/>
        </w:rPr>
      </w:pPr>
    </w:p>
    <w:p w14:paraId="00000005" w14:textId="77777777" w:rsidR="00402F4B" w:rsidRDefault="00B40A61">
      <w:pPr>
        <w:rPr>
          <w:b/>
          <w:sz w:val="24"/>
          <w:szCs w:val="24"/>
        </w:rPr>
      </w:pPr>
      <w:r>
        <w:rPr>
          <w:b/>
          <w:sz w:val="24"/>
          <w:szCs w:val="24"/>
        </w:rPr>
        <w:t>Department for Business, Energy &amp; Industrial Strategy (BEIS)</w:t>
      </w:r>
    </w:p>
    <w:p w14:paraId="00000006" w14:textId="77777777" w:rsidR="00402F4B" w:rsidRDefault="00402F4B">
      <w:pPr>
        <w:rPr>
          <w:b/>
          <w:sz w:val="24"/>
          <w:szCs w:val="24"/>
        </w:rPr>
      </w:pPr>
    </w:p>
    <w:p w14:paraId="00000007" w14:textId="77777777" w:rsidR="00402F4B" w:rsidRDefault="00B40A61">
      <w:pPr>
        <w:rPr>
          <w:b/>
          <w:sz w:val="24"/>
          <w:szCs w:val="24"/>
        </w:rPr>
      </w:pPr>
      <w:r>
        <w:rPr>
          <w:b/>
          <w:sz w:val="24"/>
          <w:szCs w:val="24"/>
        </w:rPr>
        <w:t>SCS Pay Band 3</w:t>
      </w:r>
    </w:p>
    <w:p w14:paraId="00000008" w14:textId="77777777" w:rsidR="00402F4B" w:rsidRDefault="00402F4B">
      <w:pPr>
        <w:rPr>
          <w:b/>
          <w:sz w:val="24"/>
          <w:szCs w:val="24"/>
        </w:rPr>
      </w:pPr>
    </w:p>
    <w:p w14:paraId="00000009" w14:textId="77777777" w:rsidR="00402F4B" w:rsidRDefault="00B40A61">
      <w:pPr>
        <w:rPr>
          <w:b/>
          <w:sz w:val="24"/>
          <w:szCs w:val="24"/>
        </w:rPr>
      </w:pPr>
      <w:r>
        <w:rPr>
          <w:b/>
          <w:sz w:val="24"/>
          <w:szCs w:val="24"/>
        </w:rPr>
        <w:t>Location: Manchester</w:t>
      </w:r>
    </w:p>
    <w:p w14:paraId="0000000A" w14:textId="77777777" w:rsidR="00402F4B" w:rsidRDefault="00402F4B">
      <w:pPr>
        <w:rPr>
          <w:b/>
          <w:sz w:val="24"/>
          <w:szCs w:val="24"/>
        </w:rPr>
      </w:pPr>
    </w:p>
    <w:p w14:paraId="0000000B" w14:textId="77777777" w:rsidR="00402F4B" w:rsidRDefault="00B40A61">
      <w:pPr>
        <w:rPr>
          <w:b/>
          <w:sz w:val="26"/>
          <w:szCs w:val="26"/>
        </w:rPr>
      </w:pPr>
      <w:r>
        <w:rPr>
          <w:b/>
          <w:sz w:val="24"/>
          <w:szCs w:val="24"/>
        </w:rPr>
        <w:t>Salary: £140,000</w:t>
      </w:r>
    </w:p>
    <w:p w14:paraId="0000000C" w14:textId="77777777" w:rsidR="00402F4B" w:rsidRDefault="00402F4B">
      <w:pPr>
        <w:spacing w:after="200"/>
        <w:rPr>
          <w:b/>
          <w:sz w:val="24"/>
          <w:szCs w:val="24"/>
        </w:rPr>
      </w:pPr>
    </w:p>
    <w:p w14:paraId="0000000D" w14:textId="77777777" w:rsidR="00402F4B" w:rsidRDefault="00B40A61">
      <w:pPr>
        <w:spacing w:after="200"/>
        <w:rPr>
          <w:b/>
          <w:sz w:val="24"/>
          <w:szCs w:val="24"/>
        </w:rPr>
      </w:pPr>
      <w:r>
        <w:rPr>
          <w:b/>
          <w:sz w:val="24"/>
          <w:szCs w:val="24"/>
        </w:rPr>
        <w:t>About the Role</w:t>
      </w:r>
    </w:p>
    <w:p w14:paraId="0000000E" w14:textId="77777777" w:rsidR="00402F4B" w:rsidRDefault="00B40A61">
      <w:pPr>
        <w:spacing w:after="200"/>
        <w:rPr>
          <w:sz w:val="24"/>
          <w:szCs w:val="24"/>
        </w:rPr>
      </w:pPr>
      <w:r>
        <w:rPr>
          <w:sz w:val="24"/>
          <w:szCs w:val="24"/>
        </w:rPr>
        <w:t xml:space="preserve">As a key member of the Departmental Board and Executive Committee, this role occupies one of the most senior and influential positions within the Department; with the </w:t>
      </w:r>
      <w:proofErr w:type="spellStart"/>
      <w:r>
        <w:rPr>
          <w:sz w:val="24"/>
          <w:szCs w:val="24"/>
        </w:rPr>
        <w:t>postholder</w:t>
      </w:r>
      <w:proofErr w:type="spellEnd"/>
      <w:r>
        <w:rPr>
          <w:sz w:val="24"/>
          <w:szCs w:val="24"/>
        </w:rPr>
        <w:t xml:space="preserve"> directly accountable to Ministers and reporting directly to the Permanent Secretary.</w:t>
      </w:r>
    </w:p>
    <w:p w14:paraId="0000000F" w14:textId="77777777" w:rsidR="00402F4B" w:rsidRDefault="00B40A61">
      <w:pPr>
        <w:spacing w:after="200"/>
        <w:rPr>
          <w:sz w:val="24"/>
          <w:szCs w:val="24"/>
        </w:rPr>
      </w:pPr>
      <w:r>
        <w:rPr>
          <w:sz w:val="24"/>
          <w:szCs w:val="24"/>
        </w:rPr>
        <w:t>The CSA has primary responsibility for ensuring that the Department’s policies are soundly based on the best available evidence and that the Department’s resources and plans for investment in science align closely with the Department’s overall strategy.   Encouraging innovative and creative solutions is essential, both for major programmes and for the day to day operation of the Department and its network.  The CSA will have direct access to Ministers to enable him/her to provide independent advice.  The individual will:</w:t>
      </w:r>
    </w:p>
    <w:p w14:paraId="00000010" w14:textId="77777777" w:rsidR="00402F4B" w:rsidRDefault="00B40A61">
      <w:pPr>
        <w:numPr>
          <w:ilvl w:val="0"/>
          <w:numId w:val="10"/>
        </w:numPr>
        <w:rPr>
          <w:sz w:val="24"/>
          <w:szCs w:val="24"/>
        </w:rPr>
      </w:pPr>
      <w:r>
        <w:rPr>
          <w:sz w:val="24"/>
          <w:szCs w:val="24"/>
        </w:rPr>
        <w:t>Contribute to the strategic direction of the Department, building the analytical and scientific capability to support that strategy</w:t>
      </w:r>
    </w:p>
    <w:p w14:paraId="00000011" w14:textId="77777777" w:rsidR="00402F4B" w:rsidRDefault="00B40A61">
      <w:pPr>
        <w:numPr>
          <w:ilvl w:val="0"/>
          <w:numId w:val="10"/>
        </w:numPr>
        <w:rPr>
          <w:sz w:val="24"/>
          <w:szCs w:val="24"/>
        </w:rPr>
      </w:pPr>
      <w:r>
        <w:rPr>
          <w:sz w:val="24"/>
          <w:szCs w:val="24"/>
        </w:rPr>
        <w:t>Participate in the oversight and quality assurance of the Department’s reasoning and investment decisions</w:t>
      </w:r>
    </w:p>
    <w:p w14:paraId="00000012" w14:textId="77777777" w:rsidR="00402F4B" w:rsidRDefault="00B40A61">
      <w:pPr>
        <w:numPr>
          <w:ilvl w:val="0"/>
          <w:numId w:val="10"/>
        </w:numPr>
        <w:rPr>
          <w:sz w:val="24"/>
          <w:szCs w:val="24"/>
        </w:rPr>
      </w:pPr>
      <w:r>
        <w:rPr>
          <w:sz w:val="24"/>
          <w:szCs w:val="24"/>
        </w:rPr>
        <w:t>Work collaboratively with senior leaders in external organisations, nationally and internationally to secure efficient delivery of evidence projects, programmes and services</w:t>
      </w:r>
    </w:p>
    <w:p w14:paraId="00000013" w14:textId="77777777" w:rsidR="00402F4B" w:rsidRDefault="00B40A61">
      <w:pPr>
        <w:numPr>
          <w:ilvl w:val="0"/>
          <w:numId w:val="10"/>
        </w:numPr>
        <w:rPr>
          <w:sz w:val="24"/>
          <w:szCs w:val="24"/>
        </w:rPr>
      </w:pPr>
      <w:r>
        <w:rPr>
          <w:sz w:val="24"/>
          <w:szCs w:val="24"/>
        </w:rPr>
        <w:t>Contribute to the leadership of wider cross-Civil Service issues, including the role of science and evidence in policy making</w:t>
      </w:r>
    </w:p>
    <w:p w14:paraId="00000014" w14:textId="77777777" w:rsidR="00402F4B" w:rsidRDefault="00B40A61">
      <w:pPr>
        <w:numPr>
          <w:ilvl w:val="0"/>
          <w:numId w:val="10"/>
        </w:numPr>
        <w:spacing w:after="200"/>
        <w:rPr>
          <w:sz w:val="24"/>
          <w:szCs w:val="24"/>
        </w:rPr>
      </w:pPr>
      <w:r>
        <w:rPr>
          <w:sz w:val="24"/>
          <w:szCs w:val="24"/>
        </w:rPr>
        <w:t>Play a leadership role in progressing the Department’s programme of changes, working with colleagues at all levels in the Department and its Partner Organisations</w:t>
      </w:r>
    </w:p>
    <w:p w14:paraId="00000015" w14:textId="77777777" w:rsidR="00402F4B" w:rsidRDefault="00B40A61">
      <w:pPr>
        <w:spacing w:after="200"/>
        <w:rPr>
          <w:b/>
          <w:sz w:val="24"/>
          <w:szCs w:val="24"/>
        </w:rPr>
      </w:pPr>
      <w:bookmarkStart w:id="1" w:name="_gjdgxs" w:colFirst="0" w:colLast="0"/>
      <w:bookmarkEnd w:id="1"/>
      <w:r>
        <w:rPr>
          <w:b/>
          <w:sz w:val="24"/>
          <w:szCs w:val="24"/>
        </w:rPr>
        <w:t>Key Responsibilities</w:t>
      </w:r>
    </w:p>
    <w:p w14:paraId="00000016" w14:textId="77777777" w:rsidR="00402F4B" w:rsidRDefault="00B40A61">
      <w:pPr>
        <w:numPr>
          <w:ilvl w:val="0"/>
          <w:numId w:val="15"/>
        </w:numPr>
        <w:rPr>
          <w:sz w:val="24"/>
          <w:szCs w:val="24"/>
        </w:rPr>
      </w:pPr>
      <w:r>
        <w:rPr>
          <w:sz w:val="24"/>
          <w:szCs w:val="24"/>
        </w:rPr>
        <w:t>Providing high quality, expert scientific advice and analysis  to Ministers and the Department on the science and analysis  underpinning policy decisions, drawing in other experts as needed, and where necessary, in relation to emergence response</w:t>
      </w:r>
    </w:p>
    <w:p w14:paraId="00000017" w14:textId="77777777" w:rsidR="00402F4B" w:rsidRDefault="00B40A61">
      <w:pPr>
        <w:numPr>
          <w:ilvl w:val="0"/>
          <w:numId w:val="15"/>
        </w:numPr>
        <w:rPr>
          <w:sz w:val="24"/>
          <w:szCs w:val="24"/>
        </w:rPr>
      </w:pPr>
      <w:r>
        <w:rPr>
          <w:sz w:val="24"/>
          <w:szCs w:val="24"/>
        </w:rPr>
        <w:t>Communicating with the public, BEIS stakeholders and the scientific community on the evidence underpinning BEIS policies (including some contested issues), and to support Ministers and officials in negotiations where evidence is a key element</w:t>
      </w:r>
    </w:p>
    <w:p w14:paraId="00000018" w14:textId="77777777" w:rsidR="00402F4B" w:rsidRDefault="00B40A61">
      <w:pPr>
        <w:numPr>
          <w:ilvl w:val="0"/>
          <w:numId w:val="15"/>
        </w:numPr>
        <w:rPr>
          <w:sz w:val="24"/>
          <w:szCs w:val="24"/>
        </w:rPr>
      </w:pPr>
      <w:r>
        <w:rPr>
          <w:sz w:val="24"/>
          <w:szCs w:val="24"/>
        </w:rPr>
        <w:t xml:space="preserve">Championing evidence-based policy making, challenging the quality of advice given to the Department and its network and its use by officials and ministers to ensure that decisions are appropriately informed by the best available evidence. </w:t>
      </w:r>
    </w:p>
    <w:p w14:paraId="00000019" w14:textId="77777777" w:rsidR="00402F4B" w:rsidRDefault="00B40A61">
      <w:pPr>
        <w:numPr>
          <w:ilvl w:val="0"/>
          <w:numId w:val="15"/>
        </w:numPr>
        <w:rPr>
          <w:sz w:val="24"/>
          <w:szCs w:val="24"/>
        </w:rPr>
      </w:pPr>
      <w:r>
        <w:rPr>
          <w:sz w:val="24"/>
          <w:szCs w:val="24"/>
        </w:rPr>
        <w:lastRenderedPageBreak/>
        <w:t>Engage with Government Chief Scientific Adviser and Chief Scientific Adviser Network, a cross-government working group crucial in ensuring that scientific advice in government is appropriately communicated and actioned. This involves regular meetings and other opportunities with the CSA network, in which you will be required to represent the science and research being conducted in your department.</w:t>
      </w:r>
    </w:p>
    <w:p w14:paraId="0000001A" w14:textId="77777777" w:rsidR="00402F4B" w:rsidRDefault="00B40A61">
      <w:pPr>
        <w:numPr>
          <w:ilvl w:val="0"/>
          <w:numId w:val="15"/>
        </w:numPr>
        <w:rPr>
          <w:sz w:val="24"/>
          <w:szCs w:val="24"/>
        </w:rPr>
      </w:pPr>
      <w:r>
        <w:rPr>
          <w:sz w:val="24"/>
          <w:szCs w:val="24"/>
        </w:rPr>
        <w:t>Challenging the Department’s horizon scanning, playing a role in strategy development and advising on strategic risks and opportunities for departmental policies and emerging research and innovation</w:t>
      </w:r>
    </w:p>
    <w:p w14:paraId="0000001B" w14:textId="77777777" w:rsidR="00402F4B" w:rsidRDefault="00B40A61">
      <w:pPr>
        <w:numPr>
          <w:ilvl w:val="0"/>
          <w:numId w:val="15"/>
        </w:numPr>
        <w:rPr>
          <w:sz w:val="24"/>
          <w:szCs w:val="24"/>
        </w:rPr>
      </w:pPr>
      <w:r>
        <w:rPr>
          <w:sz w:val="24"/>
          <w:szCs w:val="24"/>
        </w:rPr>
        <w:t>Supporting and promoting innovation in technologies where Government involvement is justified</w:t>
      </w:r>
    </w:p>
    <w:p w14:paraId="0000001C" w14:textId="77777777" w:rsidR="00402F4B" w:rsidRDefault="00B40A61">
      <w:pPr>
        <w:numPr>
          <w:ilvl w:val="0"/>
          <w:numId w:val="15"/>
        </w:numPr>
        <w:rPr>
          <w:sz w:val="24"/>
          <w:szCs w:val="24"/>
        </w:rPr>
      </w:pPr>
      <w:r>
        <w:rPr>
          <w:sz w:val="24"/>
          <w:szCs w:val="24"/>
        </w:rPr>
        <w:t>Supporting Ministers as necessary during emergencies</w:t>
      </w:r>
    </w:p>
    <w:p w14:paraId="0000001D" w14:textId="77777777" w:rsidR="00402F4B" w:rsidRDefault="00B40A61">
      <w:pPr>
        <w:numPr>
          <w:ilvl w:val="0"/>
          <w:numId w:val="15"/>
        </w:numPr>
        <w:rPr>
          <w:sz w:val="24"/>
          <w:szCs w:val="24"/>
        </w:rPr>
      </w:pPr>
      <w:r>
        <w:rPr>
          <w:sz w:val="24"/>
          <w:szCs w:val="24"/>
        </w:rPr>
        <w:t>Providing linkage to, and insight from, world leading research groups, academia and industry and to build an external network of scientific/research expertise, including the most relevant experts from industry and academia.</w:t>
      </w:r>
    </w:p>
    <w:p w14:paraId="0000001E" w14:textId="77777777" w:rsidR="00402F4B" w:rsidRDefault="00402F4B">
      <w:pPr>
        <w:ind w:left="720"/>
        <w:rPr>
          <w:sz w:val="24"/>
          <w:szCs w:val="24"/>
        </w:rPr>
      </w:pPr>
    </w:p>
    <w:p w14:paraId="0000001F" w14:textId="77777777" w:rsidR="00402F4B" w:rsidRDefault="00B40A61">
      <w:pPr>
        <w:rPr>
          <w:b/>
          <w:sz w:val="24"/>
          <w:szCs w:val="24"/>
        </w:rPr>
      </w:pPr>
      <w:r>
        <w:rPr>
          <w:b/>
          <w:sz w:val="24"/>
          <w:szCs w:val="24"/>
        </w:rPr>
        <w:t>Specific responsibilities include:</w:t>
      </w:r>
    </w:p>
    <w:p w14:paraId="00000020" w14:textId="77777777" w:rsidR="00402F4B" w:rsidRDefault="00402F4B">
      <w:pPr>
        <w:rPr>
          <w:b/>
          <w:sz w:val="24"/>
          <w:szCs w:val="24"/>
        </w:rPr>
      </w:pPr>
    </w:p>
    <w:p w14:paraId="00000021" w14:textId="77777777" w:rsidR="00402F4B" w:rsidRDefault="00B40A61">
      <w:pPr>
        <w:numPr>
          <w:ilvl w:val="0"/>
          <w:numId w:val="20"/>
        </w:numPr>
        <w:rPr>
          <w:sz w:val="24"/>
          <w:szCs w:val="24"/>
        </w:rPr>
      </w:pPr>
      <w:r>
        <w:rPr>
          <w:sz w:val="24"/>
          <w:szCs w:val="24"/>
        </w:rPr>
        <w:t>Assuring and testing Government plans for meeting its renewable energy and greenhouse gas emissions targets to ensure that they are scientifically robust, feasible, costed and deliverable</w:t>
      </w:r>
    </w:p>
    <w:p w14:paraId="00000022" w14:textId="77777777" w:rsidR="00402F4B" w:rsidRDefault="00B40A61">
      <w:pPr>
        <w:numPr>
          <w:ilvl w:val="0"/>
          <w:numId w:val="20"/>
        </w:numPr>
        <w:spacing w:after="200"/>
        <w:rPr>
          <w:sz w:val="24"/>
          <w:szCs w:val="24"/>
        </w:rPr>
      </w:pPr>
      <w:r>
        <w:rPr>
          <w:sz w:val="24"/>
          <w:szCs w:val="24"/>
        </w:rPr>
        <w:t>Ensuring excellent advice on climate science and accurate reporting of greenhouse gas emissions</w:t>
      </w:r>
    </w:p>
    <w:p w14:paraId="00000023" w14:textId="77777777" w:rsidR="00402F4B" w:rsidRDefault="00B40A61">
      <w:pPr>
        <w:spacing w:after="200"/>
        <w:rPr>
          <w:b/>
          <w:sz w:val="24"/>
          <w:szCs w:val="24"/>
        </w:rPr>
      </w:pPr>
      <w:r>
        <w:rPr>
          <w:b/>
          <w:sz w:val="24"/>
          <w:szCs w:val="24"/>
        </w:rPr>
        <w:t>As Head of Science and Engineering Profession in the Department responsibilities include:</w:t>
      </w:r>
    </w:p>
    <w:p w14:paraId="00000024" w14:textId="77777777" w:rsidR="00402F4B" w:rsidRDefault="00B40A61">
      <w:pPr>
        <w:numPr>
          <w:ilvl w:val="0"/>
          <w:numId w:val="2"/>
        </w:numPr>
        <w:spacing w:after="200" w:line="240" w:lineRule="auto"/>
        <w:rPr>
          <w:sz w:val="24"/>
          <w:szCs w:val="24"/>
        </w:rPr>
      </w:pPr>
      <w:r>
        <w:rPr>
          <w:sz w:val="24"/>
          <w:szCs w:val="24"/>
        </w:rPr>
        <w:t>Ensuring that the scientists and engineers within their organisations have access to a range of professional development opportunities to enable more flexible career paths. This includes championing and integrating the Government Science and Engineering Profession (GSE) within their organisation.</w:t>
      </w:r>
    </w:p>
    <w:p w14:paraId="00000025" w14:textId="77777777" w:rsidR="00402F4B" w:rsidRDefault="00B40A61">
      <w:pPr>
        <w:numPr>
          <w:ilvl w:val="0"/>
          <w:numId w:val="2"/>
        </w:numPr>
        <w:spacing w:after="200" w:line="240" w:lineRule="auto"/>
        <w:rPr>
          <w:sz w:val="24"/>
          <w:szCs w:val="24"/>
        </w:rPr>
      </w:pPr>
      <w:r>
        <w:rPr>
          <w:sz w:val="24"/>
          <w:szCs w:val="24"/>
        </w:rPr>
        <w:t>Ensuring that they have the right skills, knowledge and expertise in place within their departments to meet their departmental business objectives.</w:t>
      </w:r>
    </w:p>
    <w:p w14:paraId="00000026" w14:textId="77777777" w:rsidR="00402F4B" w:rsidRDefault="00B40A61">
      <w:pPr>
        <w:numPr>
          <w:ilvl w:val="0"/>
          <w:numId w:val="2"/>
        </w:numPr>
        <w:spacing w:after="200" w:line="240" w:lineRule="auto"/>
        <w:rPr>
          <w:sz w:val="24"/>
          <w:szCs w:val="24"/>
        </w:rPr>
      </w:pPr>
      <w:r>
        <w:rPr>
          <w:sz w:val="24"/>
          <w:szCs w:val="24"/>
        </w:rPr>
        <w:t>Raising the profile of the work and facilitating access to specialist skills, knowledge, and expertise ensuring that evidence based advice is used to support operational delivery and inform policy decisions made by Ministers and Senior Officials across Whitehall.</w:t>
      </w:r>
    </w:p>
    <w:p w14:paraId="00000027" w14:textId="77777777" w:rsidR="00402F4B" w:rsidRDefault="00B40A61">
      <w:pPr>
        <w:spacing w:after="200"/>
        <w:rPr>
          <w:b/>
          <w:sz w:val="24"/>
          <w:szCs w:val="24"/>
        </w:rPr>
      </w:pPr>
      <w:r>
        <w:rPr>
          <w:b/>
          <w:sz w:val="24"/>
          <w:szCs w:val="24"/>
        </w:rPr>
        <w:t>Person Specification</w:t>
      </w:r>
    </w:p>
    <w:p w14:paraId="00000028" w14:textId="77777777" w:rsidR="00402F4B" w:rsidRDefault="00B40A61">
      <w:pPr>
        <w:numPr>
          <w:ilvl w:val="0"/>
          <w:numId w:val="4"/>
        </w:numPr>
        <w:rPr>
          <w:sz w:val="24"/>
          <w:szCs w:val="24"/>
        </w:rPr>
      </w:pPr>
      <w:r>
        <w:rPr>
          <w:sz w:val="24"/>
          <w:szCs w:val="24"/>
        </w:rPr>
        <w:t>Will have a first class reputation in science or engineering demonstrated by international recognition, a track record of publications in journals with high status or other relevant contributions</w:t>
      </w:r>
    </w:p>
    <w:p w14:paraId="00000029" w14:textId="77777777" w:rsidR="00402F4B" w:rsidRDefault="00B40A61">
      <w:pPr>
        <w:numPr>
          <w:ilvl w:val="0"/>
          <w:numId w:val="4"/>
        </w:numPr>
        <w:rPr>
          <w:sz w:val="24"/>
          <w:szCs w:val="24"/>
        </w:rPr>
      </w:pPr>
      <w:r>
        <w:rPr>
          <w:sz w:val="24"/>
          <w:szCs w:val="24"/>
        </w:rPr>
        <w:t>Demonstrate track record of influencing a diverse range of audiences such as academia, industry, government or the public and the ability to be effective in a sensitive, political environment open to public scrutiny</w:t>
      </w:r>
    </w:p>
    <w:p w14:paraId="0000002A" w14:textId="77777777" w:rsidR="00402F4B" w:rsidRDefault="00B40A61">
      <w:pPr>
        <w:numPr>
          <w:ilvl w:val="0"/>
          <w:numId w:val="4"/>
        </w:numPr>
        <w:rPr>
          <w:sz w:val="24"/>
          <w:szCs w:val="24"/>
        </w:rPr>
      </w:pPr>
      <w:r>
        <w:rPr>
          <w:sz w:val="24"/>
          <w:szCs w:val="24"/>
        </w:rPr>
        <w:t>Demonstrates the ability to operate at a senior level in a medium to large organisation with the ability to think and act strategically and develop creative solutions to the management of complex problems</w:t>
      </w:r>
    </w:p>
    <w:p w14:paraId="0000002B" w14:textId="77777777" w:rsidR="00402F4B" w:rsidRDefault="00B40A61">
      <w:pPr>
        <w:numPr>
          <w:ilvl w:val="0"/>
          <w:numId w:val="4"/>
        </w:numPr>
        <w:rPr>
          <w:sz w:val="24"/>
          <w:szCs w:val="24"/>
        </w:rPr>
      </w:pPr>
      <w:r>
        <w:rPr>
          <w:sz w:val="24"/>
          <w:szCs w:val="24"/>
        </w:rPr>
        <w:t>Proven high levels of communication skills and exceptional negotiating and influencing skills. Ability to communicate complex scientific and evidence issues clearly and succinctly to decision makers, the public and media and to be an effective advocate and ambassador within and outside of government</w:t>
      </w:r>
    </w:p>
    <w:p w14:paraId="0000002C" w14:textId="77777777" w:rsidR="00402F4B" w:rsidRDefault="00B40A61">
      <w:pPr>
        <w:numPr>
          <w:ilvl w:val="0"/>
          <w:numId w:val="4"/>
        </w:numPr>
        <w:rPr>
          <w:sz w:val="24"/>
          <w:szCs w:val="24"/>
        </w:rPr>
      </w:pPr>
      <w:r>
        <w:rPr>
          <w:sz w:val="24"/>
          <w:szCs w:val="24"/>
        </w:rPr>
        <w:lastRenderedPageBreak/>
        <w:t>Champions the strategic importance of undertaking performance management, talent management and tackling development issues, building a culture of continuous learning and knowledge sharing</w:t>
      </w:r>
    </w:p>
    <w:p w14:paraId="0000002D" w14:textId="77777777" w:rsidR="00402F4B" w:rsidRDefault="00B40A61">
      <w:pPr>
        <w:numPr>
          <w:ilvl w:val="0"/>
          <w:numId w:val="4"/>
        </w:numPr>
        <w:rPr>
          <w:sz w:val="24"/>
          <w:szCs w:val="24"/>
        </w:rPr>
      </w:pPr>
      <w:r>
        <w:rPr>
          <w:sz w:val="24"/>
          <w:szCs w:val="24"/>
        </w:rPr>
        <w:t>Proven ability of assimilating, evaluating and interpreting scientific findings and advice across the full spectrum of disciplines, where necessary at short notice and under pressure</w:t>
      </w:r>
    </w:p>
    <w:p w14:paraId="0000002E" w14:textId="77777777" w:rsidR="00402F4B" w:rsidRDefault="00B40A61">
      <w:pPr>
        <w:numPr>
          <w:ilvl w:val="0"/>
          <w:numId w:val="4"/>
        </w:numPr>
        <w:rPr>
          <w:sz w:val="24"/>
          <w:szCs w:val="24"/>
        </w:rPr>
      </w:pPr>
      <w:r>
        <w:rPr>
          <w:sz w:val="24"/>
          <w:szCs w:val="24"/>
        </w:rPr>
        <w:t>Ability to identify and draw on the advice and experience of experts across a wide range of fields in order to reach successful conclusions</w:t>
      </w:r>
    </w:p>
    <w:p w14:paraId="0000002F" w14:textId="77777777" w:rsidR="00402F4B" w:rsidRDefault="00B40A61">
      <w:pPr>
        <w:numPr>
          <w:ilvl w:val="0"/>
          <w:numId w:val="4"/>
        </w:numPr>
        <w:spacing w:after="200"/>
        <w:rPr>
          <w:sz w:val="24"/>
          <w:szCs w:val="24"/>
        </w:rPr>
      </w:pPr>
      <w:r>
        <w:rPr>
          <w:sz w:val="24"/>
          <w:szCs w:val="24"/>
        </w:rPr>
        <w:t>Experience of working with government is not essential but would be advantageous</w:t>
      </w:r>
    </w:p>
    <w:p w14:paraId="00000030" w14:textId="77777777" w:rsidR="00402F4B" w:rsidRDefault="00402F4B">
      <w:pPr>
        <w:rPr>
          <w:b/>
          <w:sz w:val="24"/>
          <w:szCs w:val="24"/>
        </w:rPr>
      </w:pPr>
    </w:p>
    <w:p w14:paraId="00000031" w14:textId="77777777" w:rsidR="00402F4B" w:rsidRDefault="00B40A61">
      <w:pPr>
        <w:rPr>
          <w:b/>
          <w:sz w:val="24"/>
          <w:szCs w:val="24"/>
        </w:rPr>
      </w:pPr>
      <w:r>
        <w:rPr>
          <w:b/>
          <w:sz w:val="24"/>
          <w:szCs w:val="24"/>
        </w:rPr>
        <w:t>Equality and Diversity</w:t>
      </w:r>
    </w:p>
    <w:p w14:paraId="00000032" w14:textId="77777777" w:rsidR="00402F4B" w:rsidRDefault="00402F4B">
      <w:pPr>
        <w:rPr>
          <w:sz w:val="24"/>
          <w:szCs w:val="24"/>
        </w:rPr>
      </w:pPr>
    </w:p>
    <w:p w14:paraId="00000033" w14:textId="77777777" w:rsidR="00402F4B" w:rsidRDefault="00B40A61">
      <w:pPr>
        <w:rPr>
          <w:b/>
          <w:sz w:val="24"/>
          <w:szCs w:val="24"/>
        </w:rPr>
      </w:pPr>
      <w:r>
        <w:rPr>
          <w:sz w:val="24"/>
          <w:szCs w:val="24"/>
        </w:rPr>
        <w:t>The Civil Service is committed to understanding, respecting and representing as broad a range of views and backgrounds as we have in UK society. We know that diverse perspectives and experiences are critical to an effective, modern Civil Service. Our vision is to ensure the Civil Service represents modern Britain and is a truly inclusive employer – an example to other employers. We will create an organisation where diversity is not only respected and valued – but celebrated.</w:t>
      </w:r>
    </w:p>
    <w:p w14:paraId="00000034" w14:textId="77777777" w:rsidR="00402F4B" w:rsidRDefault="00B40A61">
      <w:pPr>
        <w:spacing w:after="160" w:line="240" w:lineRule="auto"/>
        <w:ind w:right="-40"/>
        <w:rPr>
          <w:b/>
          <w:sz w:val="24"/>
          <w:szCs w:val="24"/>
        </w:rPr>
      </w:pPr>
      <w:r>
        <w:br w:type="page"/>
      </w:r>
    </w:p>
    <w:p w14:paraId="00000035" w14:textId="77777777" w:rsidR="00402F4B" w:rsidRDefault="00B40A61">
      <w:pPr>
        <w:rPr>
          <w:b/>
          <w:sz w:val="32"/>
          <w:szCs w:val="32"/>
        </w:rPr>
      </w:pPr>
      <w:r>
        <w:rPr>
          <w:b/>
          <w:sz w:val="32"/>
          <w:szCs w:val="32"/>
        </w:rPr>
        <w:lastRenderedPageBreak/>
        <w:t>Requirement 2. Director General, Culture, Sport and Civil Society</w:t>
      </w:r>
    </w:p>
    <w:p w14:paraId="00000036" w14:textId="77777777" w:rsidR="00402F4B" w:rsidRDefault="00402F4B">
      <w:pPr>
        <w:rPr>
          <w:b/>
          <w:sz w:val="24"/>
          <w:szCs w:val="24"/>
        </w:rPr>
      </w:pPr>
    </w:p>
    <w:p w14:paraId="00000037" w14:textId="77777777" w:rsidR="00402F4B" w:rsidRDefault="00B40A61">
      <w:pPr>
        <w:rPr>
          <w:b/>
          <w:sz w:val="24"/>
          <w:szCs w:val="24"/>
        </w:rPr>
      </w:pPr>
      <w:r>
        <w:rPr>
          <w:b/>
          <w:sz w:val="24"/>
          <w:szCs w:val="24"/>
        </w:rPr>
        <w:t>Department for Digital, Culture, Media &amp; Sport (DCMS)</w:t>
      </w:r>
    </w:p>
    <w:p w14:paraId="00000038" w14:textId="77777777" w:rsidR="00402F4B" w:rsidRDefault="00402F4B">
      <w:pPr>
        <w:rPr>
          <w:b/>
          <w:sz w:val="24"/>
          <w:szCs w:val="24"/>
        </w:rPr>
      </w:pPr>
    </w:p>
    <w:p w14:paraId="00000039" w14:textId="77777777" w:rsidR="00402F4B" w:rsidRDefault="00B40A61">
      <w:pPr>
        <w:rPr>
          <w:b/>
          <w:sz w:val="24"/>
          <w:szCs w:val="24"/>
        </w:rPr>
      </w:pPr>
      <w:r>
        <w:rPr>
          <w:b/>
          <w:sz w:val="24"/>
          <w:szCs w:val="24"/>
        </w:rPr>
        <w:t>SCS Pay Band 3</w:t>
      </w:r>
    </w:p>
    <w:p w14:paraId="0000003A" w14:textId="77777777" w:rsidR="00402F4B" w:rsidRDefault="00402F4B">
      <w:pPr>
        <w:rPr>
          <w:b/>
          <w:sz w:val="24"/>
          <w:szCs w:val="24"/>
        </w:rPr>
      </w:pPr>
    </w:p>
    <w:p w14:paraId="0000003B" w14:textId="77777777" w:rsidR="00402F4B" w:rsidRDefault="00B40A61">
      <w:pPr>
        <w:rPr>
          <w:b/>
          <w:sz w:val="24"/>
          <w:szCs w:val="24"/>
        </w:rPr>
      </w:pPr>
      <w:r>
        <w:rPr>
          <w:b/>
          <w:sz w:val="24"/>
          <w:szCs w:val="24"/>
        </w:rPr>
        <w:t>Location: Manchester</w:t>
      </w:r>
    </w:p>
    <w:p w14:paraId="0000003C" w14:textId="77777777" w:rsidR="00402F4B" w:rsidRDefault="00402F4B">
      <w:pPr>
        <w:rPr>
          <w:b/>
          <w:sz w:val="24"/>
          <w:szCs w:val="24"/>
        </w:rPr>
      </w:pPr>
    </w:p>
    <w:p w14:paraId="0000003D" w14:textId="77777777" w:rsidR="00402F4B" w:rsidRDefault="00B40A61">
      <w:pPr>
        <w:rPr>
          <w:b/>
          <w:sz w:val="24"/>
          <w:szCs w:val="24"/>
        </w:rPr>
      </w:pPr>
      <w:r>
        <w:rPr>
          <w:b/>
          <w:sz w:val="24"/>
          <w:szCs w:val="24"/>
        </w:rPr>
        <w:t>Salary: £140,000</w:t>
      </w:r>
    </w:p>
    <w:p w14:paraId="0000003E" w14:textId="77777777" w:rsidR="00402F4B" w:rsidRDefault="00402F4B">
      <w:pPr>
        <w:rPr>
          <w:b/>
          <w:sz w:val="24"/>
          <w:szCs w:val="24"/>
        </w:rPr>
      </w:pPr>
    </w:p>
    <w:p w14:paraId="0000003F" w14:textId="77777777" w:rsidR="00402F4B" w:rsidRDefault="00B40A61">
      <w:pPr>
        <w:rPr>
          <w:b/>
          <w:sz w:val="26"/>
          <w:szCs w:val="26"/>
        </w:rPr>
      </w:pPr>
      <w:r>
        <w:rPr>
          <w:b/>
          <w:sz w:val="24"/>
          <w:szCs w:val="24"/>
        </w:rPr>
        <w:t>About the Role</w:t>
      </w:r>
    </w:p>
    <w:p w14:paraId="00000040" w14:textId="77777777" w:rsidR="00402F4B" w:rsidRDefault="00402F4B">
      <w:pPr>
        <w:spacing w:line="240" w:lineRule="auto"/>
        <w:rPr>
          <w:sz w:val="24"/>
          <w:szCs w:val="24"/>
        </w:rPr>
      </w:pPr>
    </w:p>
    <w:p w14:paraId="00000041" w14:textId="77777777" w:rsidR="00402F4B" w:rsidRDefault="00B40A61">
      <w:pPr>
        <w:spacing w:line="240" w:lineRule="auto"/>
        <w:rPr>
          <w:sz w:val="24"/>
          <w:szCs w:val="24"/>
        </w:rPr>
      </w:pPr>
      <w:r>
        <w:rPr>
          <w:sz w:val="24"/>
          <w:szCs w:val="24"/>
        </w:rPr>
        <w:t xml:space="preserve">The Director General for Culture, Sport and Civil Society is one of the most senior leaders within the Department for Digital, Culture, Media and Sport (DCMS) responsible for a wide portfolio of policy and strategy from areas such as tourism, sport, culture and civil society and working with </w:t>
      </w:r>
      <w:proofErr w:type="spellStart"/>
      <w:r>
        <w:rPr>
          <w:sz w:val="24"/>
          <w:szCs w:val="24"/>
        </w:rPr>
        <w:t>Arms Length</w:t>
      </w:r>
      <w:proofErr w:type="spellEnd"/>
      <w:r>
        <w:rPr>
          <w:sz w:val="24"/>
          <w:szCs w:val="24"/>
        </w:rPr>
        <w:t xml:space="preserve"> Bodies (ALBs) in the sectors of Arts and Libraries, Museums, Heritage and Tourism, Sport and Gambling and Civil Society.</w:t>
      </w:r>
    </w:p>
    <w:p w14:paraId="00000042" w14:textId="77777777" w:rsidR="00402F4B" w:rsidRDefault="00402F4B">
      <w:pPr>
        <w:spacing w:line="240" w:lineRule="auto"/>
        <w:rPr>
          <w:sz w:val="24"/>
          <w:szCs w:val="24"/>
        </w:rPr>
      </w:pPr>
    </w:p>
    <w:p w14:paraId="00000043" w14:textId="77777777" w:rsidR="00402F4B" w:rsidRDefault="00B40A61">
      <w:pPr>
        <w:spacing w:line="240" w:lineRule="auto"/>
        <w:rPr>
          <w:sz w:val="24"/>
          <w:szCs w:val="24"/>
        </w:rPr>
      </w:pPr>
      <w:r>
        <w:rPr>
          <w:b/>
          <w:sz w:val="24"/>
          <w:szCs w:val="24"/>
        </w:rPr>
        <w:t>Key responsibilities and policy areas include: </w:t>
      </w:r>
    </w:p>
    <w:p w14:paraId="00000044" w14:textId="77777777" w:rsidR="00402F4B" w:rsidRDefault="00402F4B">
      <w:pPr>
        <w:spacing w:line="240" w:lineRule="auto"/>
        <w:rPr>
          <w:sz w:val="24"/>
          <w:szCs w:val="24"/>
        </w:rPr>
      </w:pPr>
    </w:p>
    <w:p w14:paraId="00000045" w14:textId="77777777" w:rsidR="00402F4B" w:rsidRDefault="00B40A61">
      <w:pPr>
        <w:numPr>
          <w:ilvl w:val="0"/>
          <w:numId w:val="21"/>
        </w:numPr>
        <w:spacing w:line="240" w:lineRule="auto"/>
        <w:ind w:left="360"/>
      </w:pPr>
      <w:r>
        <w:rPr>
          <w:sz w:val="24"/>
          <w:szCs w:val="24"/>
        </w:rPr>
        <w:t>Supporting Ministers and the Permanent Secretary across the range of tourism, culture, civil society and sport responsibilities;</w:t>
      </w:r>
    </w:p>
    <w:p w14:paraId="00000046" w14:textId="77777777" w:rsidR="00402F4B" w:rsidRDefault="00402F4B">
      <w:pPr>
        <w:spacing w:line="240" w:lineRule="auto"/>
        <w:ind w:left="360"/>
        <w:rPr>
          <w:sz w:val="24"/>
          <w:szCs w:val="24"/>
        </w:rPr>
      </w:pPr>
    </w:p>
    <w:p w14:paraId="00000047" w14:textId="77777777" w:rsidR="00402F4B" w:rsidRDefault="00B40A61">
      <w:pPr>
        <w:numPr>
          <w:ilvl w:val="0"/>
          <w:numId w:val="18"/>
        </w:numPr>
        <w:spacing w:line="240" w:lineRule="auto"/>
        <w:ind w:left="360"/>
      </w:pPr>
      <w:r>
        <w:rPr>
          <w:sz w:val="24"/>
          <w:szCs w:val="24"/>
        </w:rPr>
        <w:t>Leading on the manifesto commitments for the Department relating to:</w:t>
      </w:r>
    </w:p>
    <w:p w14:paraId="00000048" w14:textId="77777777" w:rsidR="00402F4B" w:rsidRDefault="00402F4B">
      <w:pPr>
        <w:spacing w:line="240" w:lineRule="auto"/>
        <w:ind w:left="720"/>
        <w:rPr>
          <w:sz w:val="24"/>
          <w:szCs w:val="24"/>
        </w:rPr>
      </w:pPr>
    </w:p>
    <w:p w14:paraId="00000049" w14:textId="77777777" w:rsidR="00402F4B" w:rsidRDefault="00B40A61">
      <w:pPr>
        <w:numPr>
          <w:ilvl w:val="0"/>
          <w:numId w:val="1"/>
        </w:numPr>
        <w:spacing w:line="240" w:lineRule="auto"/>
      </w:pPr>
      <w:r>
        <w:rPr>
          <w:sz w:val="24"/>
          <w:szCs w:val="24"/>
        </w:rPr>
        <w:t>The Office for Civil Society (OCS) and government’s policy lead on charities, youth policy, volunteering, social enterprise, responsible business, impact investing, dormant assets, aspects of communities and public services policy and the cross—government leader on loneliness;</w:t>
      </w:r>
    </w:p>
    <w:p w14:paraId="0000004A" w14:textId="77777777" w:rsidR="00402F4B" w:rsidRDefault="00B40A61">
      <w:pPr>
        <w:numPr>
          <w:ilvl w:val="0"/>
          <w:numId w:val="1"/>
        </w:numPr>
        <w:spacing w:line="240" w:lineRule="auto"/>
      </w:pPr>
      <w:r>
        <w:rPr>
          <w:sz w:val="24"/>
          <w:szCs w:val="24"/>
        </w:rPr>
        <w:t>Government’s sport strategy covering elite sport, grassroots sports participation, sports economy, safety and sport integrity and major events, working closely with four ALBs: UK Sport, Sport England, UK Anti-Doping and Sports Ground Safety Authority. Key priorities are community sports facilities, raising participation in sport and physical activity, especially in women, raising the number of women on national sports governing bodies and maintaining elite sport funding;</w:t>
      </w:r>
    </w:p>
    <w:p w14:paraId="0000004B" w14:textId="77777777" w:rsidR="00402F4B" w:rsidRDefault="00B40A61">
      <w:pPr>
        <w:numPr>
          <w:ilvl w:val="0"/>
          <w:numId w:val="1"/>
        </w:numPr>
        <w:spacing w:line="240" w:lineRule="auto"/>
      </w:pPr>
      <w:r>
        <w:rPr>
          <w:sz w:val="24"/>
          <w:szCs w:val="24"/>
        </w:rPr>
        <w:t>Gambling and Lotteries policy relating to gambling, the National Lottery and other lotteries for good causes and sponsorship of two DCMS ALBs, the Gambling Commission (a statutory regulator), and the Horserace Betting Levy Board;</w:t>
      </w:r>
    </w:p>
    <w:p w14:paraId="0000004C" w14:textId="77777777" w:rsidR="00402F4B" w:rsidRDefault="00B40A61">
      <w:pPr>
        <w:numPr>
          <w:ilvl w:val="0"/>
          <w:numId w:val="1"/>
        </w:numPr>
        <w:spacing w:line="240" w:lineRule="auto"/>
      </w:pPr>
      <w:r>
        <w:rPr>
          <w:sz w:val="24"/>
          <w:szCs w:val="24"/>
        </w:rPr>
        <w:t xml:space="preserve">Arts, Heritage and Tourism, working closely with over 15 museums including the V&amp;A, Natural History, Science and Tate with key priorities working on free access to museums, E-books and Public Lending Right (PLR); free </w:t>
      </w:r>
      <w:proofErr w:type="spellStart"/>
      <w:r>
        <w:rPr>
          <w:sz w:val="24"/>
          <w:szCs w:val="24"/>
        </w:rPr>
        <w:t>Wifi</w:t>
      </w:r>
      <w:proofErr w:type="spellEnd"/>
      <w:r>
        <w:rPr>
          <w:sz w:val="24"/>
          <w:szCs w:val="24"/>
        </w:rPr>
        <w:t xml:space="preserve"> in libraries; church and cathedral repairs; ensuring more visitors travel outside London, and particularly boosting tourism in the South West; and increasing apprentices in the tourism industry;</w:t>
      </w:r>
    </w:p>
    <w:p w14:paraId="0000004D" w14:textId="77777777" w:rsidR="00402F4B" w:rsidRDefault="00402F4B">
      <w:pPr>
        <w:spacing w:line="240" w:lineRule="auto"/>
        <w:rPr>
          <w:sz w:val="24"/>
          <w:szCs w:val="24"/>
        </w:rPr>
      </w:pPr>
    </w:p>
    <w:p w14:paraId="0000004E" w14:textId="77777777" w:rsidR="00402F4B" w:rsidRDefault="00B40A61">
      <w:pPr>
        <w:numPr>
          <w:ilvl w:val="0"/>
          <w:numId w:val="26"/>
        </w:numPr>
        <w:spacing w:line="240" w:lineRule="auto"/>
        <w:ind w:left="360"/>
      </w:pPr>
      <w:r>
        <w:rPr>
          <w:sz w:val="24"/>
          <w:szCs w:val="24"/>
        </w:rPr>
        <w:t>Ensure that the Department responds effectively to the challenges created by COVID-19 by supporting the recovery in our sectors including the distribution of the cultural recovery fund</w:t>
      </w:r>
    </w:p>
    <w:p w14:paraId="0000004F" w14:textId="77777777" w:rsidR="00402F4B" w:rsidRDefault="00402F4B">
      <w:pPr>
        <w:spacing w:line="240" w:lineRule="auto"/>
        <w:rPr>
          <w:sz w:val="24"/>
          <w:szCs w:val="24"/>
        </w:rPr>
      </w:pPr>
    </w:p>
    <w:p w14:paraId="00000050" w14:textId="77777777" w:rsidR="00402F4B" w:rsidRDefault="00B40A61">
      <w:pPr>
        <w:spacing w:line="240" w:lineRule="auto"/>
        <w:rPr>
          <w:sz w:val="24"/>
          <w:szCs w:val="24"/>
        </w:rPr>
      </w:pPr>
      <w:r>
        <w:rPr>
          <w:sz w:val="24"/>
          <w:szCs w:val="24"/>
        </w:rPr>
        <w:t>With a core budget of around £544m the Director General for Culture, Sport and Civil Society leads around 500 people based in London and Manchester. You will report directly to the Permanent Secretary, be a member of DCMS’ Board and Executive Board and will have direct line management responsibility for up to four Directors plus the Chief Executive of the National Archives. </w:t>
      </w:r>
    </w:p>
    <w:p w14:paraId="00000051" w14:textId="77777777" w:rsidR="00402F4B" w:rsidRDefault="00402F4B">
      <w:pPr>
        <w:spacing w:line="240" w:lineRule="auto"/>
        <w:rPr>
          <w:sz w:val="24"/>
          <w:szCs w:val="24"/>
        </w:rPr>
      </w:pPr>
    </w:p>
    <w:p w14:paraId="00000052" w14:textId="77777777" w:rsidR="00402F4B" w:rsidRDefault="00B40A61">
      <w:pPr>
        <w:spacing w:line="240" w:lineRule="auto"/>
        <w:rPr>
          <w:sz w:val="24"/>
          <w:szCs w:val="24"/>
        </w:rPr>
      </w:pPr>
      <w:r>
        <w:rPr>
          <w:sz w:val="24"/>
          <w:szCs w:val="24"/>
        </w:rPr>
        <w:lastRenderedPageBreak/>
        <w:t>As a key member of the Department’s senior leadership team, you are expected to play an active role in the ongoing corporate management and development of the organisation including the DCMS Transformation and Leadership Programmes.</w:t>
      </w:r>
    </w:p>
    <w:p w14:paraId="00000053" w14:textId="77777777" w:rsidR="00402F4B" w:rsidRDefault="00402F4B">
      <w:pPr>
        <w:spacing w:line="240" w:lineRule="auto"/>
        <w:rPr>
          <w:sz w:val="24"/>
          <w:szCs w:val="24"/>
        </w:rPr>
      </w:pPr>
    </w:p>
    <w:p w14:paraId="00000054" w14:textId="77777777" w:rsidR="00402F4B" w:rsidRDefault="00B40A61">
      <w:pPr>
        <w:spacing w:line="240" w:lineRule="auto"/>
        <w:rPr>
          <w:b/>
          <w:sz w:val="24"/>
          <w:szCs w:val="24"/>
        </w:rPr>
      </w:pPr>
      <w:r>
        <w:rPr>
          <w:b/>
          <w:sz w:val="24"/>
          <w:szCs w:val="24"/>
        </w:rPr>
        <w:t>Person Specification</w:t>
      </w:r>
    </w:p>
    <w:p w14:paraId="00000055" w14:textId="77777777" w:rsidR="00402F4B" w:rsidRDefault="00402F4B">
      <w:pPr>
        <w:spacing w:line="240" w:lineRule="auto"/>
        <w:rPr>
          <w:sz w:val="24"/>
          <w:szCs w:val="24"/>
        </w:rPr>
      </w:pPr>
    </w:p>
    <w:p w14:paraId="00000056" w14:textId="77777777" w:rsidR="00402F4B" w:rsidRDefault="00B40A61">
      <w:pPr>
        <w:numPr>
          <w:ilvl w:val="0"/>
          <w:numId w:val="13"/>
        </w:numPr>
        <w:spacing w:after="160" w:line="240" w:lineRule="auto"/>
        <w:ind w:left="360" w:right="-40"/>
        <w:rPr>
          <w:sz w:val="24"/>
          <w:szCs w:val="24"/>
        </w:rPr>
      </w:pPr>
      <w:r>
        <w:rPr>
          <w:sz w:val="24"/>
          <w:szCs w:val="24"/>
        </w:rPr>
        <w:t>Extensive experience of providing visible leadership gained in large and complex organisations to support long term strategies, with a proven ability to develop a motivated, engaged and high performing workforce and a commitment to diversity and inclusion. </w:t>
      </w:r>
    </w:p>
    <w:p w14:paraId="00000057" w14:textId="77777777" w:rsidR="00402F4B" w:rsidRDefault="00B40A61">
      <w:pPr>
        <w:numPr>
          <w:ilvl w:val="0"/>
          <w:numId w:val="13"/>
        </w:numPr>
        <w:spacing w:after="160" w:line="240" w:lineRule="auto"/>
        <w:ind w:left="360" w:right="-40"/>
        <w:rPr>
          <w:sz w:val="24"/>
          <w:szCs w:val="24"/>
        </w:rPr>
      </w:pPr>
      <w:r>
        <w:rPr>
          <w:sz w:val="24"/>
          <w:szCs w:val="24"/>
        </w:rPr>
        <w:t>Experience of formulating, leading and implementing strategies, policies and programmes which cross service or professional boundaries. </w:t>
      </w:r>
    </w:p>
    <w:p w14:paraId="00000058" w14:textId="77777777" w:rsidR="00402F4B" w:rsidRDefault="00B40A61">
      <w:pPr>
        <w:numPr>
          <w:ilvl w:val="0"/>
          <w:numId w:val="13"/>
        </w:numPr>
        <w:spacing w:after="160" w:line="240" w:lineRule="auto"/>
        <w:ind w:left="360" w:right="-40"/>
        <w:rPr>
          <w:sz w:val="24"/>
          <w:szCs w:val="24"/>
        </w:rPr>
      </w:pPr>
      <w:r>
        <w:rPr>
          <w:sz w:val="24"/>
          <w:szCs w:val="24"/>
        </w:rPr>
        <w:t>The ability to lead and implement change and establish and maintain a performance-oriented culture of innovation. </w:t>
      </w:r>
    </w:p>
    <w:p w14:paraId="00000059" w14:textId="77777777" w:rsidR="00402F4B" w:rsidRDefault="00B40A61">
      <w:pPr>
        <w:numPr>
          <w:ilvl w:val="0"/>
          <w:numId w:val="13"/>
        </w:numPr>
        <w:spacing w:after="160" w:line="240" w:lineRule="auto"/>
        <w:ind w:left="360" w:right="-40"/>
        <w:rPr>
          <w:sz w:val="24"/>
          <w:szCs w:val="24"/>
        </w:rPr>
      </w:pPr>
      <w:r>
        <w:rPr>
          <w:sz w:val="24"/>
          <w:szCs w:val="24"/>
        </w:rPr>
        <w:t>Excellent political acumen, with a proven ability to quickly secure the confidence of a complex set of senior stakeholders, Board-level colleagues and chief executives, building highly effective, influential and collaborative relationships. </w:t>
      </w:r>
    </w:p>
    <w:p w14:paraId="0000005A" w14:textId="77777777" w:rsidR="00402F4B" w:rsidRDefault="00B40A61">
      <w:pPr>
        <w:numPr>
          <w:ilvl w:val="0"/>
          <w:numId w:val="13"/>
        </w:numPr>
        <w:spacing w:after="160" w:line="240" w:lineRule="auto"/>
        <w:ind w:left="360" w:right="-40"/>
        <w:rPr>
          <w:sz w:val="24"/>
          <w:szCs w:val="24"/>
        </w:rPr>
      </w:pPr>
      <w:r>
        <w:rPr>
          <w:sz w:val="24"/>
          <w:szCs w:val="24"/>
        </w:rPr>
        <w:t>Strong budgetary, planning, forecasting and analytical skills combined with excellent judgement and decision making capability.</w:t>
      </w:r>
    </w:p>
    <w:p w14:paraId="0000005B" w14:textId="77777777" w:rsidR="00402F4B" w:rsidRDefault="00402F4B">
      <w:pPr>
        <w:rPr>
          <w:b/>
          <w:sz w:val="24"/>
          <w:szCs w:val="24"/>
        </w:rPr>
      </w:pPr>
    </w:p>
    <w:p w14:paraId="0000005C" w14:textId="77777777" w:rsidR="00402F4B" w:rsidRDefault="00B40A61">
      <w:pPr>
        <w:rPr>
          <w:b/>
          <w:sz w:val="24"/>
          <w:szCs w:val="24"/>
        </w:rPr>
      </w:pPr>
      <w:r>
        <w:rPr>
          <w:b/>
          <w:sz w:val="24"/>
          <w:szCs w:val="24"/>
        </w:rPr>
        <w:t>Equality and Diversity</w:t>
      </w:r>
    </w:p>
    <w:p w14:paraId="0000005D" w14:textId="77777777" w:rsidR="00402F4B" w:rsidRDefault="00402F4B">
      <w:pPr>
        <w:rPr>
          <w:sz w:val="24"/>
          <w:szCs w:val="24"/>
        </w:rPr>
      </w:pPr>
    </w:p>
    <w:p w14:paraId="0000005E" w14:textId="77777777" w:rsidR="00402F4B" w:rsidRDefault="00B40A61">
      <w:r>
        <w:rPr>
          <w:sz w:val="24"/>
          <w:szCs w:val="24"/>
        </w:rPr>
        <w:t>The Civil Service is committed to understanding, respecting and representing as broad a range of views and backgrounds as we have in UK society. We know that diverse perspectives and experiences are critical to an effective, modern Civil Service. Our vision is to ensure the Civil Service represents modern Britain and is a truly inclusive employer – an example to other employers. We will create an organisation where diversity is not only respected and valued – but celebrated.</w:t>
      </w:r>
    </w:p>
    <w:p w14:paraId="0000005F" w14:textId="77777777" w:rsidR="00402F4B" w:rsidRDefault="00402F4B"/>
    <w:p w14:paraId="00000060" w14:textId="77777777" w:rsidR="00402F4B" w:rsidRDefault="00B40A61">
      <w:r>
        <w:br w:type="page"/>
      </w:r>
    </w:p>
    <w:p w14:paraId="00000061" w14:textId="77777777" w:rsidR="00402F4B" w:rsidRDefault="00402F4B"/>
    <w:p w14:paraId="00000062" w14:textId="77777777" w:rsidR="00402F4B" w:rsidRDefault="00B40A61">
      <w:pPr>
        <w:rPr>
          <w:b/>
          <w:sz w:val="32"/>
          <w:szCs w:val="32"/>
        </w:rPr>
      </w:pPr>
      <w:r>
        <w:rPr>
          <w:b/>
          <w:sz w:val="32"/>
          <w:szCs w:val="32"/>
        </w:rPr>
        <w:t>Requirement 3. Director General, Service Excellence</w:t>
      </w:r>
    </w:p>
    <w:p w14:paraId="00000063" w14:textId="77777777" w:rsidR="00402F4B" w:rsidRDefault="00402F4B">
      <w:pPr>
        <w:rPr>
          <w:b/>
          <w:sz w:val="24"/>
          <w:szCs w:val="24"/>
        </w:rPr>
      </w:pPr>
    </w:p>
    <w:p w14:paraId="00000064" w14:textId="77777777" w:rsidR="00402F4B" w:rsidRDefault="00B40A61">
      <w:pPr>
        <w:rPr>
          <w:b/>
          <w:sz w:val="24"/>
          <w:szCs w:val="24"/>
        </w:rPr>
      </w:pPr>
      <w:r>
        <w:rPr>
          <w:b/>
          <w:sz w:val="24"/>
          <w:szCs w:val="24"/>
        </w:rPr>
        <w:t>Department for Work &amp; Pensions (DWP)</w:t>
      </w:r>
    </w:p>
    <w:p w14:paraId="00000065" w14:textId="77777777" w:rsidR="00402F4B" w:rsidRDefault="00402F4B">
      <w:pPr>
        <w:rPr>
          <w:b/>
          <w:sz w:val="24"/>
          <w:szCs w:val="24"/>
        </w:rPr>
      </w:pPr>
    </w:p>
    <w:p w14:paraId="00000066" w14:textId="77777777" w:rsidR="00402F4B" w:rsidRDefault="00B40A61">
      <w:pPr>
        <w:rPr>
          <w:b/>
          <w:sz w:val="24"/>
          <w:szCs w:val="24"/>
        </w:rPr>
      </w:pPr>
      <w:r>
        <w:rPr>
          <w:b/>
          <w:sz w:val="24"/>
          <w:szCs w:val="24"/>
        </w:rPr>
        <w:t>SCS Pay Band 3</w:t>
      </w:r>
    </w:p>
    <w:p w14:paraId="00000067" w14:textId="77777777" w:rsidR="00402F4B" w:rsidRDefault="00402F4B">
      <w:pPr>
        <w:rPr>
          <w:b/>
          <w:sz w:val="24"/>
          <w:szCs w:val="24"/>
        </w:rPr>
      </w:pPr>
    </w:p>
    <w:p w14:paraId="00000068" w14:textId="77777777" w:rsidR="00402F4B" w:rsidRDefault="00B40A61">
      <w:pPr>
        <w:rPr>
          <w:b/>
          <w:sz w:val="24"/>
          <w:szCs w:val="24"/>
        </w:rPr>
      </w:pPr>
      <w:r>
        <w:rPr>
          <w:b/>
          <w:sz w:val="24"/>
          <w:szCs w:val="24"/>
        </w:rPr>
        <w:t>Location</w:t>
      </w:r>
    </w:p>
    <w:p w14:paraId="00000069" w14:textId="77777777" w:rsidR="00402F4B" w:rsidRDefault="00402F4B">
      <w:pPr>
        <w:rPr>
          <w:b/>
          <w:sz w:val="24"/>
          <w:szCs w:val="24"/>
        </w:rPr>
      </w:pPr>
    </w:p>
    <w:p w14:paraId="0000006A" w14:textId="77777777" w:rsidR="00402F4B" w:rsidRDefault="00B40A61">
      <w:pPr>
        <w:rPr>
          <w:b/>
          <w:sz w:val="24"/>
          <w:szCs w:val="24"/>
        </w:rPr>
      </w:pPr>
      <w:r>
        <w:rPr>
          <w:b/>
          <w:sz w:val="24"/>
          <w:szCs w:val="24"/>
        </w:rPr>
        <w:t>Salary: External candidates should expect their salary on appointment to be circa £140,000 per annum.</w:t>
      </w:r>
    </w:p>
    <w:p w14:paraId="0000006B" w14:textId="77777777" w:rsidR="00402F4B" w:rsidRDefault="00402F4B">
      <w:pPr>
        <w:rPr>
          <w:b/>
          <w:sz w:val="24"/>
          <w:szCs w:val="24"/>
        </w:rPr>
      </w:pPr>
    </w:p>
    <w:p w14:paraId="0000006C" w14:textId="77777777" w:rsidR="00402F4B" w:rsidRDefault="00B40A61">
      <w:pPr>
        <w:rPr>
          <w:b/>
          <w:sz w:val="24"/>
          <w:szCs w:val="24"/>
        </w:rPr>
      </w:pPr>
      <w:r>
        <w:rPr>
          <w:b/>
          <w:sz w:val="24"/>
          <w:szCs w:val="24"/>
        </w:rPr>
        <w:t>About the Role</w:t>
      </w:r>
    </w:p>
    <w:p w14:paraId="0000006D" w14:textId="77777777" w:rsidR="00402F4B" w:rsidRDefault="00402F4B">
      <w:pPr>
        <w:rPr>
          <w:sz w:val="24"/>
          <w:szCs w:val="24"/>
        </w:rPr>
      </w:pPr>
    </w:p>
    <w:p w14:paraId="0000006E" w14:textId="77777777" w:rsidR="00402F4B" w:rsidRDefault="00B40A61">
      <w:pPr>
        <w:rPr>
          <w:sz w:val="24"/>
          <w:szCs w:val="24"/>
        </w:rPr>
      </w:pPr>
      <w:r>
        <w:rPr>
          <w:sz w:val="24"/>
          <w:szCs w:val="24"/>
        </w:rPr>
        <w:t>The Director General for Service Excellence reports to the Permanent Secretary in DWP, and is a member of the Department’s Executive Team. This team works collaboratively, with a shared responsibility for the leadership and management of the Department operating in line with</w:t>
      </w:r>
    </w:p>
    <w:p w14:paraId="0000006F" w14:textId="77777777" w:rsidR="00402F4B" w:rsidRDefault="00B40A61">
      <w:pPr>
        <w:rPr>
          <w:sz w:val="24"/>
          <w:szCs w:val="24"/>
        </w:rPr>
      </w:pPr>
      <w:r>
        <w:rPr>
          <w:sz w:val="24"/>
          <w:szCs w:val="24"/>
        </w:rPr>
        <w:t>Ministers’ objectives and taking into account the advice and recommendations from the Departmental</w:t>
      </w:r>
    </w:p>
    <w:p w14:paraId="00000070" w14:textId="77777777" w:rsidR="00402F4B" w:rsidRDefault="00B40A61">
      <w:pPr>
        <w:rPr>
          <w:sz w:val="24"/>
          <w:szCs w:val="24"/>
        </w:rPr>
      </w:pPr>
      <w:r>
        <w:rPr>
          <w:sz w:val="24"/>
          <w:szCs w:val="24"/>
        </w:rPr>
        <w:t>Board.</w:t>
      </w:r>
    </w:p>
    <w:p w14:paraId="00000071" w14:textId="77777777" w:rsidR="00402F4B" w:rsidRDefault="00402F4B">
      <w:pPr>
        <w:rPr>
          <w:sz w:val="24"/>
          <w:szCs w:val="24"/>
        </w:rPr>
      </w:pPr>
    </w:p>
    <w:p w14:paraId="00000072" w14:textId="77777777" w:rsidR="00402F4B" w:rsidRDefault="00B40A61">
      <w:pPr>
        <w:rPr>
          <w:sz w:val="24"/>
          <w:szCs w:val="24"/>
        </w:rPr>
      </w:pPr>
      <w:r>
        <w:rPr>
          <w:sz w:val="24"/>
          <w:szCs w:val="24"/>
        </w:rPr>
        <w:t>The Director General for Service Excellence is responsible for the development and ownership of the</w:t>
      </w:r>
    </w:p>
    <w:p w14:paraId="00000073" w14:textId="77777777" w:rsidR="00402F4B" w:rsidRDefault="00B40A61">
      <w:pPr>
        <w:rPr>
          <w:sz w:val="24"/>
          <w:szCs w:val="24"/>
        </w:rPr>
      </w:pPr>
      <w:r>
        <w:rPr>
          <w:sz w:val="24"/>
          <w:szCs w:val="24"/>
        </w:rPr>
        <w:t>Department’s Service Excellence strategy ensuring alignment between strategy and end-to-end service delivery across DWP and providing oversight on efficiency, effectiveness and service transformation.</w:t>
      </w:r>
    </w:p>
    <w:p w14:paraId="00000074" w14:textId="77777777" w:rsidR="00402F4B" w:rsidRDefault="00402F4B">
      <w:pPr>
        <w:rPr>
          <w:sz w:val="24"/>
          <w:szCs w:val="24"/>
        </w:rPr>
      </w:pPr>
    </w:p>
    <w:p w14:paraId="00000075" w14:textId="77777777" w:rsidR="00402F4B" w:rsidRDefault="00B40A61">
      <w:pPr>
        <w:rPr>
          <w:sz w:val="24"/>
          <w:szCs w:val="24"/>
        </w:rPr>
      </w:pPr>
      <w:r>
        <w:rPr>
          <w:sz w:val="24"/>
          <w:szCs w:val="24"/>
        </w:rPr>
        <w:t>Delivery of these accountabilities requires close multidisciplinary working with all other Director</w:t>
      </w:r>
    </w:p>
    <w:p w14:paraId="00000076" w14:textId="77777777" w:rsidR="00402F4B" w:rsidRDefault="00B40A61">
      <w:pPr>
        <w:rPr>
          <w:sz w:val="24"/>
          <w:szCs w:val="24"/>
        </w:rPr>
      </w:pPr>
      <w:r>
        <w:rPr>
          <w:sz w:val="24"/>
          <w:szCs w:val="24"/>
        </w:rPr>
        <w:t>General areas to lead cross cutting service improvements for customers from the tactical to the longer term strategic and transformational making clear prioritisation choices.</w:t>
      </w:r>
    </w:p>
    <w:p w14:paraId="00000077" w14:textId="77777777" w:rsidR="00402F4B" w:rsidRDefault="00402F4B">
      <w:pPr>
        <w:rPr>
          <w:sz w:val="24"/>
          <w:szCs w:val="24"/>
        </w:rPr>
      </w:pPr>
    </w:p>
    <w:p w14:paraId="00000078" w14:textId="77777777" w:rsidR="00402F4B" w:rsidRDefault="00B40A61">
      <w:pPr>
        <w:rPr>
          <w:sz w:val="24"/>
          <w:szCs w:val="24"/>
        </w:rPr>
      </w:pPr>
      <w:r>
        <w:rPr>
          <w:sz w:val="24"/>
          <w:szCs w:val="24"/>
        </w:rPr>
        <w:t>The post holder is responsible for leading around 25,000 colleagues in the delivery of child</w:t>
      </w:r>
    </w:p>
    <w:p w14:paraId="00000079" w14:textId="77777777" w:rsidR="00402F4B" w:rsidRDefault="00B40A61">
      <w:pPr>
        <w:rPr>
          <w:sz w:val="24"/>
          <w:szCs w:val="24"/>
        </w:rPr>
      </w:pPr>
      <w:proofErr w:type="gramStart"/>
      <w:r>
        <w:rPr>
          <w:sz w:val="24"/>
          <w:szCs w:val="24"/>
        </w:rPr>
        <w:t>maintenance</w:t>
      </w:r>
      <w:proofErr w:type="gramEnd"/>
      <w:r>
        <w:rPr>
          <w:sz w:val="24"/>
          <w:szCs w:val="24"/>
        </w:rPr>
        <w:t>, retirement provision and fraud, error and debt services as well as the delivery of service transformation, operational efficiency across DWP service delivery, improving the customer</w:t>
      </w:r>
    </w:p>
    <w:p w14:paraId="0000007A" w14:textId="77777777" w:rsidR="00402F4B" w:rsidRDefault="00B40A61">
      <w:pPr>
        <w:rPr>
          <w:sz w:val="24"/>
          <w:szCs w:val="24"/>
        </w:rPr>
      </w:pPr>
      <w:proofErr w:type="gramStart"/>
      <w:r>
        <w:rPr>
          <w:sz w:val="24"/>
          <w:szCs w:val="24"/>
        </w:rPr>
        <w:t>experience</w:t>
      </w:r>
      <w:proofErr w:type="gramEnd"/>
      <w:r>
        <w:rPr>
          <w:sz w:val="24"/>
          <w:szCs w:val="24"/>
        </w:rPr>
        <w:t xml:space="preserve"> for the most vulnerable people that we serve. The post holder will have an annual budget</w:t>
      </w:r>
    </w:p>
    <w:p w14:paraId="0000007B" w14:textId="77777777" w:rsidR="00402F4B" w:rsidRDefault="00B40A61">
      <w:pPr>
        <w:rPr>
          <w:sz w:val="24"/>
          <w:szCs w:val="24"/>
        </w:rPr>
      </w:pPr>
      <w:proofErr w:type="gramStart"/>
      <w:r>
        <w:rPr>
          <w:sz w:val="24"/>
          <w:szCs w:val="24"/>
        </w:rPr>
        <w:t>of</w:t>
      </w:r>
      <w:proofErr w:type="gramEnd"/>
      <w:r>
        <w:rPr>
          <w:sz w:val="24"/>
          <w:szCs w:val="24"/>
        </w:rPr>
        <w:t xml:space="preserve"> approx. £1 billion.</w:t>
      </w:r>
    </w:p>
    <w:p w14:paraId="0000007C" w14:textId="77777777" w:rsidR="00402F4B" w:rsidRDefault="00402F4B">
      <w:pPr>
        <w:rPr>
          <w:sz w:val="24"/>
          <w:szCs w:val="24"/>
        </w:rPr>
      </w:pPr>
    </w:p>
    <w:p w14:paraId="0000007D" w14:textId="77777777" w:rsidR="00402F4B" w:rsidRDefault="00B40A61">
      <w:pPr>
        <w:rPr>
          <w:b/>
          <w:sz w:val="24"/>
          <w:szCs w:val="24"/>
        </w:rPr>
      </w:pPr>
      <w:r>
        <w:rPr>
          <w:b/>
          <w:sz w:val="24"/>
          <w:szCs w:val="24"/>
        </w:rPr>
        <w:t>Key Accountabilities</w:t>
      </w:r>
    </w:p>
    <w:p w14:paraId="0000007E" w14:textId="77777777" w:rsidR="00402F4B" w:rsidRDefault="00402F4B">
      <w:pPr>
        <w:rPr>
          <w:sz w:val="24"/>
          <w:szCs w:val="24"/>
        </w:rPr>
      </w:pPr>
    </w:p>
    <w:p w14:paraId="0000007F" w14:textId="77777777" w:rsidR="00402F4B" w:rsidRDefault="00B40A61">
      <w:pPr>
        <w:rPr>
          <w:sz w:val="24"/>
          <w:szCs w:val="24"/>
        </w:rPr>
      </w:pPr>
      <w:r>
        <w:rPr>
          <w:sz w:val="24"/>
          <w:szCs w:val="24"/>
        </w:rPr>
        <w:t>Accountabilities include:</w:t>
      </w:r>
    </w:p>
    <w:p w14:paraId="00000080" w14:textId="77777777" w:rsidR="00402F4B" w:rsidRDefault="00402F4B">
      <w:pPr>
        <w:rPr>
          <w:sz w:val="24"/>
          <w:szCs w:val="24"/>
        </w:rPr>
      </w:pPr>
    </w:p>
    <w:p w14:paraId="00000081" w14:textId="77777777" w:rsidR="00402F4B" w:rsidRDefault="00B40A61">
      <w:pPr>
        <w:numPr>
          <w:ilvl w:val="0"/>
          <w:numId w:val="7"/>
        </w:numPr>
        <w:rPr>
          <w:sz w:val="24"/>
          <w:szCs w:val="24"/>
        </w:rPr>
      </w:pPr>
      <w:r>
        <w:rPr>
          <w:sz w:val="24"/>
          <w:szCs w:val="24"/>
        </w:rPr>
        <w:t>Providing the system-level aspiration and drive for positive transformation of the DWP customer experience;</w:t>
      </w:r>
    </w:p>
    <w:p w14:paraId="00000082" w14:textId="77777777" w:rsidR="00402F4B" w:rsidRDefault="00B40A61">
      <w:pPr>
        <w:numPr>
          <w:ilvl w:val="0"/>
          <w:numId w:val="7"/>
        </w:numPr>
        <w:rPr>
          <w:sz w:val="24"/>
          <w:szCs w:val="24"/>
        </w:rPr>
      </w:pPr>
      <w:r>
        <w:rPr>
          <w:sz w:val="24"/>
          <w:szCs w:val="24"/>
        </w:rPr>
        <w:t>With Executive Team colleagues, the leadership of the whole Department as we deliver unprecedented change to the welfare system, and transform the products and services it delivers;</w:t>
      </w:r>
    </w:p>
    <w:p w14:paraId="00000083" w14:textId="77777777" w:rsidR="00402F4B" w:rsidRDefault="00B40A61">
      <w:pPr>
        <w:numPr>
          <w:ilvl w:val="0"/>
          <w:numId w:val="7"/>
        </w:numPr>
        <w:rPr>
          <w:sz w:val="24"/>
          <w:szCs w:val="24"/>
        </w:rPr>
      </w:pPr>
      <w:r>
        <w:rPr>
          <w:sz w:val="24"/>
          <w:szCs w:val="24"/>
        </w:rPr>
        <w:t>Role modelling the desired leadership behaviours and creating the culture and conditions to empower people to work across organisational boundaries, in multi-disciplinary teams, in service of our strategic priorities;</w:t>
      </w:r>
    </w:p>
    <w:p w14:paraId="00000084" w14:textId="77777777" w:rsidR="00402F4B" w:rsidRDefault="00B40A61">
      <w:pPr>
        <w:numPr>
          <w:ilvl w:val="0"/>
          <w:numId w:val="7"/>
        </w:numPr>
        <w:rPr>
          <w:sz w:val="24"/>
          <w:szCs w:val="24"/>
        </w:rPr>
      </w:pPr>
      <w:r>
        <w:rPr>
          <w:sz w:val="24"/>
          <w:szCs w:val="24"/>
        </w:rPr>
        <w:t>Ensuring that new digital developments across DWP service delivery are in line with operational needs, deliver efficiencies and realise the anticipated benefits;</w:t>
      </w:r>
    </w:p>
    <w:p w14:paraId="00000085" w14:textId="77777777" w:rsidR="00402F4B" w:rsidRDefault="00B40A61">
      <w:pPr>
        <w:numPr>
          <w:ilvl w:val="0"/>
          <w:numId w:val="7"/>
        </w:numPr>
        <w:rPr>
          <w:sz w:val="24"/>
          <w:szCs w:val="24"/>
        </w:rPr>
      </w:pPr>
      <w:r>
        <w:rPr>
          <w:sz w:val="24"/>
          <w:szCs w:val="24"/>
        </w:rPr>
        <w:lastRenderedPageBreak/>
        <w:t>Driving forward cross-cutting improvements for customers, maximising efficiency and effectiveness and developing a more compassionate service culture which demonstrates a commitment to continuous learning and systemic improvement across service delivery;</w:t>
      </w:r>
    </w:p>
    <w:p w14:paraId="00000086" w14:textId="77777777" w:rsidR="00402F4B" w:rsidRDefault="00B40A61">
      <w:pPr>
        <w:numPr>
          <w:ilvl w:val="0"/>
          <w:numId w:val="7"/>
        </w:numPr>
        <w:rPr>
          <w:sz w:val="24"/>
          <w:szCs w:val="24"/>
        </w:rPr>
      </w:pPr>
      <w:r>
        <w:rPr>
          <w:sz w:val="24"/>
          <w:szCs w:val="24"/>
        </w:rPr>
        <w:t>Taking and using the learning from complaints and serious case reviews to improve the overall DWP customer experience;</w:t>
      </w:r>
    </w:p>
    <w:p w14:paraId="00000087" w14:textId="77777777" w:rsidR="00402F4B" w:rsidRDefault="00B40A61">
      <w:pPr>
        <w:numPr>
          <w:ilvl w:val="0"/>
          <w:numId w:val="7"/>
        </w:numPr>
        <w:rPr>
          <w:sz w:val="24"/>
          <w:szCs w:val="24"/>
        </w:rPr>
      </w:pPr>
      <w:r>
        <w:rPr>
          <w:sz w:val="24"/>
          <w:szCs w:val="24"/>
        </w:rPr>
        <w:t>Ensuring Child Maintenance; Retirement Provision and; Fraud, Error and Debt Operations, are effectively led and organised to deliver to agreed time, cost and quality criteria;</w:t>
      </w:r>
    </w:p>
    <w:p w14:paraId="00000088" w14:textId="77777777" w:rsidR="00402F4B" w:rsidRDefault="00402F4B">
      <w:pPr>
        <w:rPr>
          <w:sz w:val="24"/>
          <w:szCs w:val="24"/>
        </w:rPr>
      </w:pPr>
    </w:p>
    <w:p w14:paraId="00000089" w14:textId="77777777" w:rsidR="00402F4B" w:rsidRDefault="00B40A61">
      <w:pPr>
        <w:rPr>
          <w:b/>
          <w:sz w:val="24"/>
          <w:szCs w:val="24"/>
        </w:rPr>
      </w:pPr>
      <w:r>
        <w:rPr>
          <w:b/>
          <w:sz w:val="24"/>
          <w:szCs w:val="24"/>
        </w:rPr>
        <w:t>Position Specification</w:t>
      </w:r>
    </w:p>
    <w:p w14:paraId="0000008A" w14:textId="77777777" w:rsidR="00402F4B" w:rsidRDefault="00402F4B">
      <w:pPr>
        <w:rPr>
          <w:sz w:val="24"/>
          <w:szCs w:val="24"/>
        </w:rPr>
      </w:pPr>
    </w:p>
    <w:p w14:paraId="0000008B" w14:textId="77777777" w:rsidR="00402F4B" w:rsidRDefault="00B40A61">
      <w:pPr>
        <w:numPr>
          <w:ilvl w:val="0"/>
          <w:numId w:val="24"/>
        </w:numPr>
        <w:rPr>
          <w:sz w:val="24"/>
          <w:szCs w:val="24"/>
        </w:rPr>
      </w:pPr>
      <w:r>
        <w:rPr>
          <w:sz w:val="24"/>
          <w:szCs w:val="24"/>
        </w:rPr>
        <w:t>Providing assurance that strategic risks are identified and managed and where appropriate escalated and shared with Senior Stakeholders, including Ministerial teams;</w:t>
      </w:r>
    </w:p>
    <w:p w14:paraId="0000008C" w14:textId="77777777" w:rsidR="00402F4B" w:rsidRDefault="00B40A61">
      <w:pPr>
        <w:numPr>
          <w:ilvl w:val="0"/>
          <w:numId w:val="24"/>
        </w:numPr>
        <w:rPr>
          <w:sz w:val="24"/>
          <w:szCs w:val="24"/>
        </w:rPr>
      </w:pPr>
      <w:r>
        <w:rPr>
          <w:sz w:val="24"/>
          <w:szCs w:val="24"/>
        </w:rPr>
        <w:t>Developing collaborative strategic partnerships working across Government including Cabinet Office, Treasury, HMRC and Local Authorities in service of dealing with the most complex issues;</w:t>
      </w:r>
    </w:p>
    <w:p w14:paraId="0000008D" w14:textId="77777777" w:rsidR="00402F4B" w:rsidRDefault="00B40A61">
      <w:pPr>
        <w:numPr>
          <w:ilvl w:val="0"/>
          <w:numId w:val="24"/>
        </w:numPr>
        <w:rPr>
          <w:sz w:val="24"/>
          <w:szCs w:val="24"/>
        </w:rPr>
      </w:pPr>
      <w:r>
        <w:rPr>
          <w:sz w:val="24"/>
          <w:szCs w:val="24"/>
        </w:rPr>
        <w:t>Act as the Senior Sponsor of Major Change Programmes that relate to customer-focused transformation, and as Chair of the Service Transformation Board.</w:t>
      </w:r>
    </w:p>
    <w:p w14:paraId="0000008E" w14:textId="77777777" w:rsidR="00402F4B" w:rsidRDefault="00402F4B">
      <w:pPr>
        <w:rPr>
          <w:sz w:val="24"/>
          <w:szCs w:val="24"/>
        </w:rPr>
      </w:pPr>
    </w:p>
    <w:p w14:paraId="0000008F" w14:textId="77777777" w:rsidR="00402F4B" w:rsidRDefault="00B40A61">
      <w:pPr>
        <w:rPr>
          <w:b/>
          <w:sz w:val="24"/>
          <w:szCs w:val="24"/>
        </w:rPr>
      </w:pPr>
      <w:r>
        <w:rPr>
          <w:b/>
          <w:sz w:val="24"/>
          <w:szCs w:val="24"/>
        </w:rPr>
        <w:t>Key Relationships</w:t>
      </w:r>
    </w:p>
    <w:p w14:paraId="00000090" w14:textId="77777777" w:rsidR="00402F4B" w:rsidRDefault="00402F4B">
      <w:pPr>
        <w:rPr>
          <w:sz w:val="24"/>
          <w:szCs w:val="24"/>
        </w:rPr>
      </w:pPr>
    </w:p>
    <w:p w14:paraId="00000091" w14:textId="77777777" w:rsidR="00402F4B" w:rsidRDefault="00B40A61">
      <w:pPr>
        <w:rPr>
          <w:sz w:val="24"/>
          <w:szCs w:val="24"/>
        </w:rPr>
      </w:pPr>
      <w:r>
        <w:rPr>
          <w:sz w:val="24"/>
          <w:szCs w:val="24"/>
        </w:rPr>
        <w:t>The Director General must be an effective advocate for communications at the most senior</w:t>
      </w:r>
    </w:p>
    <w:p w14:paraId="00000092" w14:textId="77777777" w:rsidR="00402F4B" w:rsidRDefault="00B40A61">
      <w:pPr>
        <w:rPr>
          <w:sz w:val="24"/>
          <w:szCs w:val="24"/>
        </w:rPr>
      </w:pPr>
      <w:proofErr w:type="gramStart"/>
      <w:r>
        <w:rPr>
          <w:sz w:val="24"/>
          <w:szCs w:val="24"/>
        </w:rPr>
        <w:t>departmental</w:t>
      </w:r>
      <w:proofErr w:type="gramEnd"/>
      <w:r>
        <w:rPr>
          <w:sz w:val="24"/>
          <w:szCs w:val="24"/>
        </w:rPr>
        <w:t xml:space="preserve"> and interdepartmental levels reporting directly to the Permanent Secretary.</w:t>
      </w:r>
    </w:p>
    <w:p w14:paraId="00000093" w14:textId="77777777" w:rsidR="00402F4B" w:rsidRDefault="00402F4B">
      <w:pPr>
        <w:rPr>
          <w:sz w:val="24"/>
          <w:szCs w:val="24"/>
        </w:rPr>
      </w:pPr>
    </w:p>
    <w:p w14:paraId="00000094" w14:textId="77777777" w:rsidR="00402F4B" w:rsidRDefault="00B40A61">
      <w:pPr>
        <w:rPr>
          <w:sz w:val="24"/>
          <w:szCs w:val="24"/>
        </w:rPr>
      </w:pPr>
      <w:r>
        <w:rPr>
          <w:sz w:val="24"/>
          <w:szCs w:val="24"/>
        </w:rPr>
        <w:t>Key relationships are with:</w:t>
      </w:r>
    </w:p>
    <w:p w14:paraId="00000095" w14:textId="77777777" w:rsidR="00402F4B" w:rsidRDefault="00402F4B">
      <w:pPr>
        <w:rPr>
          <w:sz w:val="24"/>
          <w:szCs w:val="24"/>
        </w:rPr>
      </w:pPr>
    </w:p>
    <w:p w14:paraId="00000096" w14:textId="77777777" w:rsidR="00402F4B" w:rsidRDefault="00B40A61">
      <w:pPr>
        <w:numPr>
          <w:ilvl w:val="0"/>
          <w:numId w:val="28"/>
        </w:numPr>
        <w:rPr>
          <w:sz w:val="24"/>
          <w:szCs w:val="24"/>
        </w:rPr>
      </w:pPr>
      <w:r>
        <w:rPr>
          <w:sz w:val="24"/>
          <w:szCs w:val="24"/>
        </w:rPr>
        <w:t>Secretary of State</w:t>
      </w:r>
    </w:p>
    <w:p w14:paraId="00000097" w14:textId="77777777" w:rsidR="00402F4B" w:rsidRDefault="00B40A61">
      <w:pPr>
        <w:numPr>
          <w:ilvl w:val="0"/>
          <w:numId w:val="28"/>
        </w:numPr>
        <w:rPr>
          <w:sz w:val="24"/>
          <w:szCs w:val="24"/>
        </w:rPr>
      </w:pPr>
      <w:r>
        <w:rPr>
          <w:sz w:val="24"/>
          <w:szCs w:val="24"/>
        </w:rPr>
        <w:t>Ministers and special advisers</w:t>
      </w:r>
    </w:p>
    <w:p w14:paraId="00000098" w14:textId="77777777" w:rsidR="00402F4B" w:rsidRDefault="00B40A61">
      <w:pPr>
        <w:numPr>
          <w:ilvl w:val="0"/>
          <w:numId w:val="28"/>
        </w:numPr>
        <w:rPr>
          <w:sz w:val="24"/>
          <w:szCs w:val="24"/>
        </w:rPr>
      </w:pPr>
      <w:r>
        <w:rPr>
          <w:sz w:val="24"/>
          <w:szCs w:val="24"/>
        </w:rPr>
        <w:t>DWP Executive Team</w:t>
      </w:r>
    </w:p>
    <w:p w14:paraId="00000099" w14:textId="77777777" w:rsidR="00402F4B" w:rsidRDefault="00B40A61">
      <w:pPr>
        <w:numPr>
          <w:ilvl w:val="0"/>
          <w:numId w:val="28"/>
        </w:numPr>
        <w:rPr>
          <w:sz w:val="24"/>
          <w:szCs w:val="24"/>
        </w:rPr>
      </w:pPr>
      <w:r>
        <w:rPr>
          <w:sz w:val="24"/>
          <w:szCs w:val="24"/>
        </w:rPr>
        <w:t>Senior colleagues across DWP</w:t>
      </w:r>
    </w:p>
    <w:p w14:paraId="0000009A" w14:textId="77777777" w:rsidR="00402F4B" w:rsidRDefault="00B40A61">
      <w:pPr>
        <w:numPr>
          <w:ilvl w:val="0"/>
          <w:numId w:val="28"/>
        </w:numPr>
        <w:rPr>
          <w:sz w:val="24"/>
          <w:szCs w:val="24"/>
        </w:rPr>
      </w:pPr>
      <w:r>
        <w:rPr>
          <w:sz w:val="24"/>
          <w:szCs w:val="24"/>
        </w:rPr>
        <w:t>Key external stakeholders including Treasury and Cabinet Office and the Major Projects Authority</w:t>
      </w:r>
    </w:p>
    <w:p w14:paraId="0000009B" w14:textId="77777777" w:rsidR="00402F4B" w:rsidRDefault="00B40A61">
      <w:pPr>
        <w:numPr>
          <w:ilvl w:val="0"/>
          <w:numId w:val="28"/>
        </w:numPr>
        <w:rPr>
          <w:sz w:val="24"/>
          <w:szCs w:val="24"/>
        </w:rPr>
      </w:pPr>
      <w:r>
        <w:rPr>
          <w:sz w:val="24"/>
          <w:szCs w:val="24"/>
        </w:rPr>
        <w:t>The Government Change leadership community</w:t>
      </w:r>
    </w:p>
    <w:p w14:paraId="0000009C" w14:textId="77777777" w:rsidR="00402F4B" w:rsidRDefault="00B40A61">
      <w:pPr>
        <w:numPr>
          <w:ilvl w:val="0"/>
          <w:numId w:val="28"/>
        </w:numPr>
        <w:rPr>
          <w:sz w:val="24"/>
          <w:szCs w:val="24"/>
        </w:rPr>
      </w:pPr>
      <w:r>
        <w:rPr>
          <w:sz w:val="24"/>
          <w:szCs w:val="24"/>
        </w:rPr>
        <w:t>Senior Supplier Stakeholders</w:t>
      </w:r>
    </w:p>
    <w:p w14:paraId="0000009D" w14:textId="77777777" w:rsidR="00402F4B" w:rsidRDefault="00B40A61">
      <w:pPr>
        <w:numPr>
          <w:ilvl w:val="0"/>
          <w:numId w:val="28"/>
        </w:numPr>
        <w:rPr>
          <w:sz w:val="24"/>
          <w:szCs w:val="24"/>
        </w:rPr>
      </w:pPr>
      <w:r>
        <w:rPr>
          <w:sz w:val="24"/>
          <w:szCs w:val="24"/>
        </w:rPr>
        <w:t>Local Authorities</w:t>
      </w:r>
    </w:p>
    <w:p w14:paraId="0000009E" w14:textId="77777777" w:rsidR="00402F4B" w:rsidRDefault="00B40A61">
      <w:pPr>
        <w:numPr>
          <w:ilvl w:val="0"/>
          <w:numId w:val="28"/>
        </w:numPr>
        <w:rPr>
          <w:sz w:val="24"/>
          <w:szCs w:val="24"/>
        </w:rPr>
      </w:pPr>
      <w:r>
        <w:rPr>
          <w:sz w:val="24"/>
          <w:szCs w:val="24"/>
        </w:rPr>
        <w:t>Third Party Providers</w:t>
      </w:r>
    </w:p>
    <w:p w14:paraId="0000009F" w14:textId="77777777" w:rsidR="00402F4B" w:rsidRDefault="00B40A61">
      <w:pPr>
        <w:numPr>
          <w:ilvl w:val="0"/>
          <w:numId w:val="28"/>
        </w:numPr>
        <w:rPr>
          <w:sz w:val="24"/>
          <w:szCs w:val="24"/>
        </w:rPr>
      </w:pPr>
      <w:r>
        <w:rPr>
          <w:sz w:val="24"/>
          <w:szCs w:val="24"/>
        </w:rPr>
        <w:t>Interested Parties and representative groups</w:t>
      </w:r>
    </w:p>
    <w:p w14:paraId="000000A0" w14:textId="77777777" w:rsidR="00402F4B" w:rsidRDefault="00402F4B">
      <w:pPr>
        <w:ind w:left="720"/>
        <w:rPr>
          <w:sz w:val="24"/>
          <w:szCs w:val="24"/>
        </w:rPr>
      </w:pPr>
    </w:p>
    <w:p w14:paraId="000000A1" w14:textId="77777777" w:rsidR="00402F4B" w:rsidRDefault="00B40A61">
      <w:pPr>
        <w:rPr>
          <w:b/>
          <w:sz w:val="24"/>
          <w:szCs w:val="24"/>
        </w:rPr>
      </w:pPr>
      <w:r>
        <w:rPr>
          <w:b/>
          <w:sz w:val="24"/>
          <w:szCs w:val="24"/>
        </w:rPr>
        <w:t>Candidate Profile</w:t>
      </w:r>
    </w:p>
    <w:p w14:paraId="000000A2" w14:textId="77777777" w:rsidR="00402F4B" w:rsidRDefault="00402F4B">
      <w:pPr>
        <w:rPr>
          <w:sz w:val="24"/>
          <w:szCs w:val="24"/>
        </w:rPr>
      </w:pPr>
    </w:p>
    <w:p w14:paraId="000000A3" w14:textId="77777777" w:rsidR="00402F4B" w:rsidRDefault="00B40A61">
      <w:pPr>
        <w:rPr>
          <w:sz w:val="24"/>
          <w:szCs w:val="24"/>
        </w:rPr>
      </w:pPr>
      <w:r>
        <w:rPr>
          <w:sz w:val="24"/>
          <w:szCs w:val="24"/>
        </w:rPr>
        <w:t>The successful candidate will need to be able to demonstrate:</w:t>
      </w:r>
    </w:p>
    <w:p w14:paraId="000000A4" w14:textId="77777777" w:rsidR="00402F4B" w:rsidRDefault="00402F4B">
      <w:pPr>
        <w:rPr>
          <w:sz w:val="24"/>
          <w:szCs w:val="24"/>
        </w:rPr>
      </w:pPr>
    </w:p>
    <w:p w14:paraId="000000A5" w14:textId="77777777" w:rsidR="00402F4B" w:rsidRDefault="00B40A61">
      <w:pPr>
        <w:numPr>
          <w:ilvl w:val="0"/>
          <w:numId w:val="22"/>
        </w:numPr>
        <w:rPr>
          <w:sz w:val="24"/>
          <w:szCs w:val="24"/>
        </w:rPr>
      </w:pPr>
      <w:r>
        <w:rPr>
          <w:sz w:val="24"/>
          <w:szCs w:val="24"/>
        </w:rPr>
        <w:t>Experience of setting the vision and strategy for system-wide transformational change, which</w:t>
      </w:r>
    </w:p>
    <w:p w14:paraId="000000A6" w14:textId="77777777" w:rsidR="00402F4B" w:rsidRDefault="00B40A61">
      <w:pPr>
        <w:ind w:left="720"/>
        <w:rPr>
          <w:sz w:val="24"/>
          <w:szCs w:val="24"/>
        </w:rPr>
      </w:pPr>
      <w:proofErr w:type="gramStart"/>
      <w:r>
        <w:rPr>
          <w:sz w:val="24"/>
          <w:szCs w:val="24"/>
        </w:rPr>
        <w:t>has</w:t>
      </w:r>
      <w:proofErr w:type="gramEnd"/>
      <w:r>
        <w:rPr>
          <w:sz w:val="24"/>
          <w:szCs w:val="24"/>
        </w:rPr>
        <w:t xml:space="preserve"> led to the creation of a first-class customer experience;</w:t>
      </w:r>
    </w:p>
    <w:p w14:paraId="000000A7" w14:textId="77777777" w:rsidR="00402F4B" w:rsidRDefault="00B40A61">
      <w:pPr>
        <w:numPr>
          <w:ilvl w:val="0"/>
          <w:numId w:val="22"/>
        </w:numPr>
        <w:rPr>
          <w:sz w:val="24"/>
          <w:szCs w:val="24"/>
        </w:rPr>
      </w:pPr>
      <w:r>
        <w:rPr>
          <w:sz w:val="24"/>
          <w:szCs w:val="24"/>
        </w:rPr>
        <w:t>A clear record of success in leading large-scale complex business operations, including delivery of substantial service improvement and operating efficiencies;</w:t>
      </w:r>
    </w:p>
    <w:p w14:paraId="000000A8" w14:textId="77777777" w:rsidR="00402F4B" w:rsidRDefault="00B40A61">
      <w:pPr>
        <w:numPr>
          <w:ilvl w:val="0"/>
          <w:numId w:val="22"/>
        </w:numPr>
        <w:rPr>
          <w:sz w:val="24"/>
          <w:szCs w:val="24"/>
        </w:rPr>
      </w:pPr>
      <w:r>
        <w:rPr>
          <w:sz w:val="24"/>
          <w:szCs w:val="24"/>
        </w:rPr>
        <w:t>Significant experience at senior leadership level in a large multi-divisional, multi-site private or public sector organisation, with a proven ability to build high performing teams, confidence and</w:t>
      </w:r>
    </w:p>
    <w:p w14:paraId="000000A9" w14:textId="77777777" w:rsidR="00402F4B" w:rsidRDefault="00B40A61">
      <w:pPr>
        <w:ind w:left="720"/>
        <w:rPr>
          <w:sz w:val="24"/>
          <w:szCs w:val="24"/>
        </w:rPr>
      </w:pPr>
      <w:proofErr w:type="gramStart"/>
      <w:r>
        <w:rPr>
          <w:sz w:val="24"/>
          <w:szCs w:val="24"/>
        </w:rPr>
        <w:t>capability</w:t>
      </w:r>
      <w:proofErr w:type="gramEnd"/>
      <w:r>
        <w:rPr>
          <w:sz w:val="24"/>
          <w:szCs w:val="24"/>
        </w:rPr>
        <w:t>, employee engagement, and an inclusive culture;</w:t>
      </w:r>
    </w:p>
    <w:p w14:paraId="000000AA" w14:textId="77777777" w:rsidR="00402F4B" w:rsidRDefault="00B40A61">
      <w:pPr>
        <w:numPr>
          <w:ilvl w:val="0"/>
          <w:numId w:val="22"/>
        </w:numPr>
        <w:rPr>
          <w:sz w:val="24"/>
          <w:szCs w:val="24"/>
        </w:rPr>
      </w:pPr>
      <w:r>
        <w:rPr>
          <w:sz w:val="24"/>
          <w:szCs w:val="24"/>
        </w:rPr>
        <w:lastRenderedPageBreak/>
        <w:t>Strong evidence of successfully influencing and managing complex senior stakeholder relationships, including the ability to work in partnership with others to deliver shared objectives;</w:t>
      </w:r>
    </w:p>
    <w:p w14:paraId="000000AB" w14:textId="77777777" w:rsidR="00402F4B" w:rsidRDefault="00B40A61">
      <w:pPr>
        <w:numPr>
          <w:ilvl w:val="0"/>
          <w:numId w:val="22"/>
        </w:numPr>
        <w:rPr>
          <w:sz w:val="24"/>
          <w:szCs w:val="24"/>
        </w:rPr>
      </w:pPr>
      <w:r>
        <w:rPr>
          <w:sz w:val="24"/>
          <w:szCs w:val="24"/>
        </w:rPr>
        <w:t>The resilience and integrity to lead high-profile, critical public services, with the ability to identify and manage risks to customers, colleagues, and senior stakeholders.</w:t>
      </w:r>
    </w:p>
    <w:p w14:paraId="000000AC" w14:textId="77777777" w:rsidR="00402F4B" w:rsidRDefault="00402F4B">
      <w:pPr>
        <w:rPr>
          <w:sz w:val="24"/>
          <w:szCs w:val="24"/>
        </w:rPr>
      </w:pPr>
    </w:p>
    <w:p w14:paraId="000000AD" w14:textId="77777777" w:rsidR="00402F4B" w:rsidRDefault="00B40A61">
      <w:pPr>
        <w:rPr>
          <w:b/>
          <w:sz w:val="24"/>
          <w:szCs w:val="24"/>
        </w:rPr>
      </w:pPr>
      <w:r>
        <w:rPr>
          <w:b/>
          <w:sz w:val="24"/>
          <w:szCs w:val="24"/>
        </w:rPr>
        <w:t>Equality and Diversity</w:t>
      </w:r>
    </w:p>
    <w:p w14:paraId="000000AE" w14:textId="77777777" w:rsidR="00402F4B" w:rsidRDefault="00402F4B">
      <w:pPr>
        <w:rPr>
          <w:sz w:val="24"/>
          <w:szCs w:val="24"/>
        </w:rPr>
      </w:pPr>
    </w:p>
    <w:p w14:paraId="000000AF" w14:textId="77777777" w:rsidR="00402F4B" w:rsidRDefault="00B40A61">
      <w:pPr>
        <w:rPr>
          <w:sz w:val="24"/>
          <w:szCs w:val="24"/>
        </w:rPr>
      </w:pPr>
      <w:r>
        <w:rPr>
          <w:sz w:val="24"/>
          <w:szCs w:val="24"/>
        </w:rPr>
        <w:t>The Civil Service is committed to understanding, respecting and representing as broad a range of views and backgrounds as we have in UK society. We know that diverse perspectives and experiences are critical to an effective, modern Civil Service. Our vision is to ensure the Civil Service represents modern Britain and is a truly inclusive employer – an example to other employers. We will create an organisation where diversity is not only respected and valued – but celebrated.</w:t>
      </w:r>
    </w:p>
    <w:p w14:paraId="000000B0" w14:textId="77777777" w:rsidR="00402F4B" w:rsidRDefault="00402F4B"/>
    <w:p w14:paraId="000000B1" w14:textId="77777777" w:rsidR="00402F4B" w:rsidRDefault="00B40A61">
      <w:pPr>
        <w:spacing w:before="240"/>
        <w:rPr>
          <w:b/>
          <w:sz w:val="32"/>
          <w:szCs w:val="32"/>
        </w:rPr>
      </w:pPr>
      <w:r>
        <w:br w:type="page"/>
      </w:r>
    </w:p>
    <w:p w14:paraId="000000B2" w14:textId="77777777" w:rsidR="00402F4B" w:rsidRDefault="00B40A61">
      <w:pPr>
        <w:spacing w:before="240"/>
        <w:rPr>
          <w:b/>
          <w:sz w:val="32"/>
          <w:szCs w:val="32"/>
        </w:rPr>
      </w:pPr>
      <w:r>
        <w:rPr>
          <w:b/>
          <w:sz w:val="32"/>
          <w:szCs w:val="32"/>
        </w:rPr>
        <w:lastRenderedPageBreak/>
        <w:t>Requirement 4. Director General Commercial</w:t>
      </w:r>
    </w:p>
    <w:p w14:paraId="000000B3" w14:textId="77777777" w:rsidR="00402F4B" w:rsidRDefault="00B40A61">
      <w:pPr>
        <w:spacing w:before="240"/>
        <w:rPr>
          <w:b/>
          <w:sz w:val="24"/>
          <w:szCs w:val="24"/>
        </w:rPr>
      </w:pPr>
      <w:r>
        <w:rPr>
          <w:b/>
          <w:sz w:val="24"/>
          <w:szCs w:val="24"/>
        </w:rPr>
        <w:t xml:space="preserve">Ministry of Defence (MOD) </w:t>
      </w:r>
    </w:p>
    <w:p w14:paraId="000000B4" w14:textId="77777777" w:rsidR="00402F4B" w:rsidRDefault="00B40A61">
      <w:pPr>
        <w:spacing w:before="240"/>
        <w:rPr>
          <w:b/>
          <w:sz w:val="24"/>
          <w:szCs w:val="24"/>
        </w:rPr>
      </w:pPr>
      <w:r>
        <w:rPr>
          <w:b/>
          <w:sz w:val="24"/>
          <w:szCs w:val="24"/>
        </w:rPr>
        <w:t>SCS Pay Band 3</w:t>
      </w:r>
    </w:p>
    <w:p w14:paraId="000000B5" w14:textId="77777777" w:rsidR="00402F4B" w:rsidRDefault="00B40A61">
      <w:pPr>
        <w:spacing w:before="240"/>
        <w:rPr>
          <w:b/>
          <w:sz w:val="24"/>
          <w:szCs w:val="24"/>
        </w:rPr>
      </w:pPr>
      <w:r>
        <w:rPr>
          <w:b/>
          <w:sz w:val="24"/>
          <w:szCs w:val="24"/>
        </w:rPr>
        <w:t>Location:</w:t>
      </w:r>
    </w:p>
    <w:p w14:paraId="000000B6" w14:textId="77777777" w:rsidR="00402F4B" w:rsidRDefault="00B40A61">
      <w:pPr>
        <w:spacing w:before="240"/>
        <w:rPr>
          <w:b/>
          <w:sz w:val="24"/>
          <w:szCs w:val="24"/>
        </w:rPr>
      </w:pPr>
      <w:r>
        <w:rPr>
          <w:b/>
          <w:sz w:val="24"/>
          <w:szCs w:val="24"/>
        </w:rPr>
        <w:t xml:space="preserve">Salary: £170,000 - £190,000 </w:t>
      </w:r>
    </w:p>
    <w:p w14:paraId="000000B7" w14:textId="77777777" w:rsidR="00402F4B" w:rsidRDefault="00402F4B"/>
    <w:p w14:paraId="000000B8" w14:textId="77777777" w:rsidR="00402F4B" w:rsidRDefault="00B40A61">
      <w:pPr>
        <w:rPr>
          <w:b/>
          <w:sz w:val="24"/>
          <w:szCs w:val="24"/>
        </w:rPr>
      </w:pPr>
      <w:r>
        <w:rPr>
          <w:b/>
          <w:sz w:val="24"/>
          <w:szCs w:val="24"/>
        </w:rPr>
        <w:t>About the Role</w:t>
      </w:r>
    </w:p>
    <w:p w14:paraId="000000B9" w14:textId="77777777" w:rsidR="00402F4B" w:rsidRDefault="00402F4B">
      <w:pPr>
        <w:rPr>
          <w:sz w:val="24"/>
          <w:szCs w:val="24"/>
        </w:rPr>
      </w:pPr>
    </w:p>
    <w:p w14:paraId="000000BA" w14:textId="77777777" w:rsidR="00402F4B" w:rsidRDefault="00B40A61">
      <w:pPr>
        <w:rPr>
          <w:sz w:val="26"/>
          <w:szCs w:val="26"/>
        </w:rPr>
      </w:pPr>
      <w:r>
        <w:rPr>
          <w:sz w:val="24"/>
          <w:szCs w:val="24"/>
        </w:rPr>
        <w:t>The role of Director General Commercial is a key leadership post leading transformational change across the whole of Defence. As Director General Commercial you will be responsible for all commercial activity in the largest commercial function in Government, the MOD and the largest commercial agency, Defence Equipment &amp; Support (DE&amp;S). The successful candidate for this role will be employed by the Government Commercial Organisation but will work within the Ministry of Defence as the Director General Commercial.</w:t>
      </w:r>
    </w:p>
    <w:p w14:paraId="000000BB" w14:textId="77777777" w:rsidR="00402F4B" w:rsidRDefault="00402F4B">
      <w:pPr>
        <w:rPr>
          <w:sz w:val="24"/>
          <w:szCs w:val="24"/>
        </w:rPr>
      </w:pPr>
    </w:p>
    <w:p w14:paraId="000000BC" w14:textId="77777777" w:rsidR="00402F4B" w:rsidRDefault="00B40A61">
      <w:pPr>
        <w:rPr>
          <w:sz w:val="24"/>
          <w:szCs w:val="24"/>
        </w:rPr>
      </w:pPr>
      <w:r>
        <w:rPr>
          <w:sz w:val="24"/>
          <w:szCs w:val="24"/>
        </w:rPr>
        <w:t>We are looking for an outstanding individual with an extensive background in commercial leadership and Board level experience gained in large, complex organisations.  You will have highly developed interpersonal and influencing skills and can demonstrate a successful record of implementing large-scale business transformation. You will need to be confident and engaging, with a wide range of very senior stakeholders in Defence, wider Government and industry, while navigating complex and politically sensitive governance arrangements. You will need to combine strong business and financial acumen with the ability to engage and inspire our diverse workforce in a compelling way.</w:t>
      </w:r>
    </w:p>
    <w:p w14:paraId="000000BD" w14:textId="77777777" w:rsidR="00402F4B" w:rsidRDefault="00402F4B">
      <w:pPr>
        <w:rPr>
          <w:sz w:val="24"/>
          <w:szCs w:val="24"/>
        </w:rPr>
      </w:pPr>
    </w:p>
    <w:p w14:paraId="000000BE" w14:textId="77777777" w:rsidR="00402F4B" w:rsidRDefault="00B40A61">
      <w:pPr>
        <w:rPr>
          <w:sz w:val="24"/>
          <w:szCs w:val="24"/>
        </w:rPr>
      </w:pPr>
      <w:proofErr w:type="gramStart"/>
      <w:r>
        <w:rPr>
          <w:sz w:val="24"/>
          <w:szCs w:val="24"/>
        </w:rPr>
        <w:t>We  want</w:t>
      </w:r>
      <w:proofErr w:type="gramEnd"/>
      <w:r>
        <w:rPr>
          <w:sz w:val="24"/>
          <w:szCs w:val="24"/>
        </w:rPr>
        <w:t xml:space="preserve"> to appoint a Director General Commercial who has proven leadership skills in complex environments, someone with energy and passion who will work closely with me and the DE&amp;S Executive and the wider MOD to lead a highly skilled domain. Working together, we will bring innovation and empowerment into DE&amp;S to deliver the acquisition and support programme for the Armed Forces, on budget, to cost and on time.</w:t>
      </w:r>
    </w:p>
    <w:p w14:paraId="000000BF" w14:textId="77777777" w:rsidR="00402F4B" w:rsidRDefault="00402F4B">
      <w:pPr>
        <w:rPr>
          <w:sz w:val="24"/>
          <w:szCs w:val="24"/>
        </w:rPr>
      </w:pPr>
    </w:p>
    <w:p w14:paraId="000000C0" w14:textId="77777777" w:rsidR="00402F4B" w:rsidRDefault="00B40A61">
      <w:pPr>
        <w:rPr>
          <w:b/>
          <w:sz w:val="24"/>
          <w:szCs w:val="24"/>
        </w:rPr>
      </w:pPr>
      <w:r>
        <w:rPr>
          <w:b/>
          <w:sz w:val="24"/>
          <w:szCs w:val="24"/>
        </w:rPr>
        <w:t>Key Responsibilities</w:t>
      </w:r>
    </w:p>
    <w:p w14:paraId="000000C1" w14:textId="77777777" w:rsidR="00402F4B" w:rsidRDefault="00402F4B">
      <w:pPr>
        <w:rPr>
          <w:sz w:val="24"/>
          <w:szCs w:val="24"/>
        </w:rPr>
      </w:pPr>
    </w:p>
    <w:p w14:paraId="000000C2" w14:textId="77777777" w:rsidR="00402F4B" w:rsidRDefault="00B40A61">
      <w:pPr>
        <w:rPr>
          <w:sz w:val="24"/>
          <w:szCs w:val="24"/>
        </w:rPr>
      </w:pPr>
      <w:r>
        <w:rPr>
          <w:sz w:val="24"/>
          <w:szCs w:val="24"/>
        </w:rPr>
        <w:t xml:space="preserve">DG Commercial MOD is a newly created role which will be one of the most senior commercial roles across Government. It encompasses the whole of Commercial across MOD and DE&amp;S with accountability for the largest commercial workforce in the Government Commercial Function and with unlimited commercial delegation from the Permanent Secretary for all contractual commitments made by DE&amp;S and MOD across a vast range of programmes, in excess of £150 billion. </w:t>
      </w:r>
    </w:p>
    <w:p w14:paraId="000000C3" w14:textId="77777777" w:rsidR="00402F4B" w:rsidRDefault="00402F4B">
      <w:pPr>
        <w:rPr>
          <w:sz w:val="24"/>
          <w:szCs w:val="24"/>
        </w:rPr>
      </w:pPr>
    </w:p>
    <w:p w14:paraId="000000C4" w14:textId="77777777" w:rsidR="00402F4B" w:rsidRDefault="00B40A61">
      <w:pPr>
        <w:rPr>
          <w:sz w:val="24"/>
          <w:szCs w:val="24"/>
        </w:rPr>
      </w:pPr>
      <w:r>
        <w:rPr>
          <w:sz w:val="24"/>
          <w:szCs w:val="24"/>
        </w:rPr>
        <w:t>The post holder will be responsible for delivering credible commercial solutions to some of the most challenging capital projects in Government, ranging from the procurement and support of multi-billion-pound warships, aircraft, military vehicles and munitions programmes to the provision of a vast range of commodities and services. </w:t>
      </w:r>
    </w:p>
    <w:p w14:paraId="000000C5" w14:textId="77777777" w:rsidR="00402F4B" w:rsidRDefault="00402F4B">
      <w:pPr>
        <w:rPr>
          <w:sz w:val="24"/>
          <w:szCs w:val="24"/>
        </w:rPr>
      </w:pPr>
    </w:p>
    <w:p w14:paraId="000000C6" w14:textId="77777777" w:rsidR="00402F4B" w:rsidRDefault="00B40A61">
      <w:pPr>
        <w:rPr>
          <w:sz w:val="24"/>
          <w:szCs w:val="24"/>
        </w:rPr>
      </w:pPr>
      <w:r>
        <w:rPr>
          <w:sz w:val="24"/>
          <w:szCs w:val="24"/>
        </w:rPr>
        <w:t xml:space="preserve">The role holder will be regularly required to provide assurance and advice to Ministers and Accounting Officers within the MOD and across Government on a range of commercially related issues.  The post holder must have the credibility to represent DE&amp;S and MOD in briefings to organisations such as the Public Accounts Committee and Infrastructure Programme Authority.  As </w:t>
      </w:r>
      <w:r>
        <w:rPr>
          <w:sz w:val="24"/>
          <w:szCs w:val="24"/>
        </w:rPr>
        <w:lastRenderedPageBreak/>
        <w:t>Commercial Functional Owner within the whole of MOD, DG Commercial will have responsibility, and delegated authority from the Permanent Secretary, to ensure Commercial activities across Defence are discharged coherently, competently and in line with central Government Commercial Function policy. </w:t>
      </w:r>
    </w:p>
    <w:p w14:paraId="000000C7" w14:textId="77777777" w:rsidR="00402F4B" w:rsidRDefault="00402F4B">
      <w:pPr>
        <w:rPr>
          <w:sz w:val="24"/>
          <w:szCs w:val="24"/>
        </w:rPr>
      </w:pPr>
    </w:p>
    <w:p w14:paraId="000000C8" w14:textId="77777777" w:rsidR="00402F4B" w:rsidRDefault="00B40A61">
      <w:pPr>
        <w:rPr>
          <w:sz w:val="24"/>
          <w:szCs w:val="24"/>
        </w:rPr>
      </w:pPr>
      <w:r>
        <w:rPr>
          <w:sz w:val="24"/>
          <w:szCs w:val="24"/>
        </w:rPr>
        <w:t>It is vital that the role holder actively works to integrate the overall commercial activities and staff across MOD and DE&amp;S to the benefit of the whole Department.</w:t>
      </w:r>
    </w:p>
    <w:p w14:paraId="000000C9" w14:textId="77777777" w:rsidR="00402F4B" w:rsidRDefault="00402F4B">
      <w:pPr>
        <w:rPr>
          <w:sz w:val="24"/>
          <w:szCs w:val="24"/>
        </w:rPr>
      </w:pPr>
    </w:p>
    <w:p w14:paraId="000000CA" w14:textId="77777777" w:rsidR="00402F4B" w:rsidRDefault="00B40A61">
      <w:pPr>
        <w:rPr>
          <w:sz w:val="24"/>
          <w:szCs w:val="24"/>
        </w:rPr>
      </w:pPr>
      <w:r>
        <w:rPr>
          <w:sz w:val="24"/>
          <w:szCs w:val="24"/>
        </w:rPr>
        <w:t>As MOD Functional Owner, DG Commercial will be accountable to the Permanent Secretary for:</w:t>
      </w:r>
    </w:p>
    <w:p w14:paraId="000000CB" w14:textId="77777777" w:rsidR="00402F4B" w:rsidRDefault="00402F4B">
      <w:pPr>
        <w:rPr>
          <w:sz w:val="24"/>
          <w:szCs w:val="24"/>
        </w:rPr>
      </w:pPr>
    </w:p>
    <w:p w14:paraId="000000CC" w14:textId="77777777" w:rsidR="00402F4B" w:rsidRDefault="00B40A61">
      <w:pPr>
        <w:numPr>
          <w:ilvl w:val="0"/>
          <w:numId w:val="11"/>
        </w:numPr>
        <w:rPr>
          <w:sz w:val="24"/>
          <w:szCs w:val="24"/>
        </w:rPr>
      </w:pPr>
      <w:r>
        <w:rPr>
          <w:sz w:val="24"/>
          <w:szCs w:val="24"/>
        </w:rPr>
        <w:t>Ensuring Commercial activities across MOD are discharged consistently, competently and with due regard to central GCO policy. This includes setting/assuring pan-Defence Commercial policy, strategy, rules and standards and ensuring/assuring professional commercial capability across Defence (circa 2000 employees).</w:t>
      </w:r>
    </w:p>
    <w:p w14:paraId="000000CD" w14:textId="77777777" w:rsidR="00402F4B" w:rsidRDefault="00B40A61">
      <w:pPr>
        <w:numPr>
          <w:ilvl w:val="0"/>
          <w:numId w:val="11"/>
        </w:numPr>
        <w:rPr>
          <w:sz w:val="24"/>
          <w:szCs w:val="24"/>
        </w:rPr>
      </w:pPr>
      <w:r>
        <w:rPr>
          <w:sz w:val="24"/>
          <w:szCs w:val="24"/>
        </w:rPr>
        <w:t>Responsible for ensuring MOD compliance with commercial legislation and policy and for consideration of the potential parliamentary, political and presentational aspects of all business and commercial activity</w:t>
      </w:r>
    </w:p>
    <w:p w14:paraId="000000CE" w14:textId="77777777" w:rsidR="00402F4B" w:rsidRDefault="00B40A61">
      <w:pPr>
        <w:numPr>
          <w:ilvl w:val="0"/>
          <w:numId w:val="11"/>
        </w:numPr>
        <w:rPr>
          <w:sz w:val="24"/>
          <w:szCs w:val="24"/>
        </w:rPr>
      </w:pPr>
      <w:r>
        <w:rPr>
          <w:sz w:val="24"/>
          <w:szCs w:val="24"/>
        </w:rPr>
        <w:t>Accountable for the capacity, capability, performance and improvement of the Commercial function across MOD in line with the regularly updated Blueprint</w:t>
      </w:r>
    </w:p>
    <w:p w14:paraId="000000CF" w14:textId="77777777" w:rsidR="00402F4B" w:rsidRDefault="00B40A61">
      <w:pPr>
        <w:numPr>
          <w:ilvl w:val="0"/>
          <w:numId w:val="11"/>
        </w:numPr>
        <w:rPr>
          <w:sz w:val="24"/>
          <w:szCs w:val="24"/>
        </w:rPr>
      </w:pPr>
      <w:r>
        <w:rPr>
          <w:sz w:val="24"/>
          <w:szCs w:val="24"/>
        </w:rPr>
        <w:t>Managing strategic commercial risks and reporting to the MOD Executive Committee, including overseeing all aspects of supply chain management</w:t>
      </w:r>
    </w:p>
    <w:p w14:paraId="000000D0" w14:textId="77777777" w:rsidR="00402F4B" w:rsidRDefault="00B40A61">
      <w:pPr>
        <w:numPr>
          <w:ilvl w:val="0"/>
          <w:numId w:val="11"/>
        </w:numPr>
        <w:rPr>
          <w:sz w:val="24"/>
          <w:szCs w:val="24"/>
        </w:rPr>
      </w:pPr>
      <w:r>
        <w:rPr>
          <w:sz w:val="24"/>
          <w:szCs w:val="24"/>
        </w:rPr>
        <w:t>Leadership of all complex commercial negotiations within DE&amp;S</w:t>
      </w:r>
    </w:p>
    <w:p w14:paraId="000000D1" w14:textId="77777777" w:rsidR="00402F4B" w:rsidRDefault="00402F4B">
      <w:pPr>
        <w:rPr>
          <w:sz w:val="24"/>
          <w:szCs w:val="24"/>
        </w:rPr>
      </w:pPr>
    </w:p>
    <w:p w14:paraId="000000D2" w14:textId="77777777" w:rsidR="00402F4B" w:rsidRDefault="00B40A61">
      <w:pPr>
        <w:rPr>
          <w:sz w:val="24"/>
          <w:szCs w:val="24"/>
        </w:rPr>
      </w:pPr>
      <w:r>
        <w:rPr>
          <w:sz w:val="24"/>
          <w:szCs w:val="24"/>
        </w:rPr>
        <w:t>As a member of the DE&amp;S Executive Committee, the post holder will share collective responsibility for business performance, capability and continuous improvement of DE&amp;S.  DG Commercial will also have a responsibility to inspire and lead people to achieve the vision set out in the DE&amp;S Strategy. This includes a commitment to improve the diversity of the DE&amp;S workforce and senior leadership group. DG Commercial will be a senior representative of DE&amp;S across Government, internationally and with the Defence Supply Chain, supplier development programme, interfacing with Crown Representatives.</w:t>
      </w:r>
    </w:p>
    <w:p w14:paraId="000000D3" w14:textId="77777777" w:rsidR="00402F4B" w:rsidRDefault="00402F4B">
      <w:pPr>
        <w:rPr>
          <w:sz w:val="24"/>
          <w:szCs w:val="24"/>
        </w:rPr>
      </w:pPr>
    </w:p>
    <w:p w14:paraId="000000D4" w14:textId="77777777" w:rsidR="00402F4B" w:rsidRDefault="00B40A61">
      <w:pPr>
        <w:rPr>
          <w:sz w:val="24"/>
          <w:szCs w:val="24"/>
        </w:rPr>
      </w:pPr>
      <w:r>
        <w:rPr>
          <w:sz w:val="24"/>
          <w:szCs w:val="24"/>
        </w:rPr>
        <w:t>The post holder will be accountable to CEO DE&amp;S for:</w:t>
      </w:r>
    </w:p>
    <w:p w14:paraId="000000D5" w14:textId="77777777" w:rsidR="00402F4B" w:rsidRDefault="00402F4B">
      <w:pPr>
        <w:rPr>
          <w:sz w:val="24"/>
          <w:szCs w:val="24"/>
        </w:rPr>
      </w:pPr>
    </w:p>
    <w:p w14:paraId="000000D6" w14:textId="77777777" w:rsidR="00402F4B" w:rsidRDefault="00B40A61">
      <w:pPr>
        <w:numPr>
          <w:ilvl w:val="0"/>
          <w:numId w:val="11"/>
        </w:numPr>
        <w:rPr>
          <w:sz w:val="24"/>
          <w:szCs w:val="24"/>
        </w:rPr>
      </w:pPr>
      <w:r>
        <w:rPr>
          <w:sz w:val="24"/>
          <w:szCs w:val="24"/>
        </w:rPr>
        <w:t>Delivery of DE&amp;S Strategic Objectives and Key Performance Indicators</w:t>
      </w:r>
    </w:p>
    <w:p w14:paraId="000000D7" w14:textId="77777777" w:rsidR="00402F4B" w:rsidRDefault="00B40A61">
      <w:pPr>
        <w:numPr>
          <w:ilvl w:val="0"/>
          <w:numId w:val="11"/>
        </w:numPr>
        <w:rPr>
          <w:sz w:val="24"/>
          <w:szCs w:val="24"/>
        </w:rPr>
      </w:pPr>
      <w:r>
        <w:rPr>
          <w:sz w:val="24"/>
          <w:szCs w:val="24"/>
        </w:rPr>
        <w:t>Efficient and effective performance of DE&amp;S Commercial teams in support of the overall DE&amp;S Corporate Plan;</w:t>
      </w:r>
    </w:p>
    <w:p w14:paraId="000000D8" w14:textId="77777777" w:rsidR="00402F4B" w:rsidRDefault="00B40A61">
      <w:pPr>
        <w:numPr>
          <w:ilvl w:val="0"/>
          <w:numId w:val="11"/>
        </w:numPr>
        <w:rPr>
          <w:sz w:val="24"/>
          <w:szCs w:val="24"/>
        </w:rPr>
      </w:pPr>
      <w:r>
        <w:rPr>
          <w:sz w:val="24"/>
          <w:szCs w:val="24"/>
        </w:rPr>
        <w:t>All contractual commitments entered into by DE&amp;S, and the performance of these contracts, with unlimited commercial delegation and accountability</w:t>
      </w:r>
    </w:p>
    <w:p w14:paraId="000000D9" w14:textId="77777777" w:rsidR="00402F4B" w:rsidRDefault="00B40A61">
      <w:pPr>
        <w:numPr>
          <w:ilvl w:val="0"/>
          <w:numId w:val="11"/>
        </w:numPr>
        <w:rPr>
          <w:sz w:val="24"/>
          <w:szCs w:val="24"/>
        </w:rPr>
      </w:pPr>
      <w:r>
        <w:rPr>
          <w:sz w:val="24"/>
          <w:szCs w:val="24"/>
        </w:rPr>
        <w:t>Management, with financial delegation, of c.100 corporate commercial staff.</w:t>
      </w:r>
    </w:p>
    <w:p w14:paraId="000000DA" w14:textId="77777777" w:rsidR="00402F4B" w:rsidRDefault="00402F4B">
      <w:pPr>
        <w:rPr>
          <w:sz w:val="24"/>
          <w:szCs w:val="24"/>
        </w:rPr>
      </w:pPr>
    </w:p>
    <w:p w14:paraId="000000DB" w14:textId="77777777" w:rsidR="00402F4B" w:rsidRDefault="00B40A61">
      <w:pPr>
        <w:rPr>
          <w:sz w:val="24"/>
          <w:szCs w:val="24"/>
        </w:rPr>
      </w:pPr>
      <w:r>
        <w:rPr>
          <w:sz w:val="24"/>
          <w:szCs w:val="24"/>
        </w:rPr>
        <w:t>As a senior leader in the Government Commercial Function, the role is accountable to the Government Chief Commercial Officer for:</w:t>
      </w:r>
    </w:p>
    <w:p w14:paraId="000000DC" w14:textId="77777777" w:rsidR="00402F4B" w:rsidRDefault="00402F4B">
      <w:pPr>
        <w:rPr>
          <w:sz w:val="24"/>
          <w:szCs w:val="24"/>
        </w:rPr>
      </w:pPr>
    </w:p>
    <w:p w14:paraId="000000DD" w14:textId="77777777" w:rsidR="00402F4B" w:rsidRDefault="00B40A61">
      <w:pPr>
        <w:numPr>
          <w:ilvl w:val="0"/>
          <w:numId w:val="11"/>
        </w:numPr>
        <w:rPr>
          <w:sz w:val="24"/>
          <w:szCs w:val="24"/>
        </w:rPr>
      </w:pPr>
      <w:r>
        <w:rPr>
          <w:sz w:val="24"/>
          <w:szCs w:val="24"/>
        </w:rPr>
        <w:t>Functional and leadership responsibility for circa 2000 Commercial colleagues (circa 1000 in MOD Main and 1100 in DE&amp;S), with responsibility for their on-going retention and professional development.</w:t>
      </w:r>
    </w:p>
    <w:p w14:paraId="000000DE" w14:textId="77777777" w:rsidR="00402F4B" w:rsidRDefault="00B40A61">
      <w:pPr>
        <w:numPr>
          <w:ilvl w:val="0"/>
          <w:numId w:val="11"/>
        </w:numPr>
        <w:rPr>
          <w:sz w:val="24"/>
          <w:szCs w:val="24"/>
        </w:rPr>
      </w:pPr>
      <w:r>
        <w:rPr>
          <w:sz w:val="24"/>
          <w:szCs w:val="24"/>
        </w:rPr>
        <w:t>Playing a role in the broader commercial reform programme across Government, driving up standards and delivery</w:t>
      </w:r>
    </w:p>
    <w:p w14:paraId="000000DF" w14:textId="77777777" w:rsidR="00402F4B" w:rsidRDefault="00402F4B">
      <w:pPr>
        <w:rPr>
          <w:sz w:val="24"/>
          <w:szCs w:val="24"/>
        </w:rPr>
      </w:pPr>
    </w:p>
    <w:p w14:paraId="000000E0" w14:textId="77777777" w:rsidR="00402F4B" w:rsidRDefault="00B40A61">
      <w:pPr>
        <w:rPr>
          <w:b/>
          <w:sz w:val="24"/>
          <w:szCs w:val="24"/>
        </w:rPr>
      </w:pPr>
      <w:r>
        <w:rPr>
          <w:b/>
          <w:sz w:val="24"/>
          <w:szCs w:val="24"/>
        </w:rPr>
        <w:lastRenderedPageBreak/>
        <w:t>Person Specification</w:t>
      </w:r>
    </w:p>
    <w:p w14:paraId="000000E1" w14:textId="77777777" w:rsidR="00402F4B" w:rsidRDefault="00402F4B">
      <w:pPr>
        <w:rPr>
          <w:sz w:val="24"/>
          <w:szCs w:val="24"/>
        </w:rPr>
      </w:pPr>
    </w:p>
    <w:p w14:paraId="000000E2" w14:textId="77777777" w:rsidR="00402F4B" w:rsidRDefault="00B40A61">
      <w:pPr>
        <w:rPr>
          <w:b/>
          <w:sz w:val="24"/>
          <w:szCs w:val="24"/>
        </w:rPr>
      </w:pPr>
      <w:r>
        <w:rPr>
          <w:b/>
          <w:sz w:val="24"/>
          <w:szCs w:val="24"/>
        </w:rPr>
        <w:t>Essential Criteria</w:t>
      </w:r>
    </w:p>
    <w:p w14:paraId="000000E3" w14:textId="77777777" w:rsidR="00402F4B" w:rsidRDefault="00402F4B">
      <w:pPr>
        <w:rPr>
          <w:sz w:val="24"/>
          <w:szCs w:val="24"/>
        </w:rPr>
      </w:pPr>
    </w:p>
    <w:p w14:paraId="000000E4" w14:textId="77777777" w:rsidR="00402F4B" w:rsidRDefault="00B40A61">
      <w:pPr>
        <w:rPr>
          <w:sz w:val="24"/>
          <w:szCs w:val="24"/>
        </w:rPr>
      </w:pPr>
      <w:r>
        <w:rPr>
          <w:sz w:val="24"/>
          <w:szCs w:val="24"/>
        </w:rPr>
        <w:t>Successful candidates will be outstanding commercial leaders who can build highly effective teams and influential relationships.</w:t>
      </w:r>
    </w:p>
    <w:p w14:paraId="000000E5" w14:textId="77777777" w:rsidR="00402F4B" w:rsidRDefault="00402F4B">
      <w:pPr>
        <w:rPr>
          <w:sz w:val="24"/>
          <w:szCs w:val="24"/>
        </w:rPr>
      </w:pPr>
    </w:p>
    <w:p w14:paraId="000000E6" w14:textId="77777777" w:rsidR="00402F4B" w:rsidRDefault="00B40A61">
      <w:pPr>
        <w:rPr>
          <w:sz w:val="24"/>
          <w:szCs w:val="24"/>
        </w:rPr>
      </w:pPr>
      <w:r>
        <w:rPr>
          <w:sz w:val="24"/>
          <w:szCs w:val="24"/>
        </w:rPr>
        <w:t>To be successful, you will need to demonstrate capability against the following criteria (described in our application system as Technical Skills) both within your application and at the final panel interview:</w:t>
      </w:r>
    </w:p>
    <w:p w14:paraId="000000E7" w14:textId="77777777" w:rsidR="00402F4B" w:rsidRDefault="00402F4B">
      <w:pPr>
        <w:rPr>
          <w:sz w:val="24"/>
          <w:szCs w:val="24"/>
        </w:rPr>
      </w:pPr>
    </w:p>
    <w:p w14:paraId="000000E8" w14:textId="77777777" w:rsidR="00402F4B" w:rsidRDefault="00B40A61">
      <w:pPr>
        <w:numPr>
          <w:ilvl w:val="0"/>
          <w:numId w:val="11"/>
        </w:numPr>
        <w:rPr>
          <w:sz w:val="24"/>
          <w:szCs w:val="24"/>
        </w:rPr>
      </w:pPr>
      <w:r>
        <w:rPr>
          <w:sz w:val="24"/>
          <w:szCs w:val="24"/>
        </w:rPr>
        <w:t>Proven leadership of complex and large-scale commercial activities in either the public or private sector</w:t>
      </w:r>
    </w:p>
    <w:p w14:paraId="000000E9" w14:textId="77777777" w:rsidR="00402F4B" w:rsidRDefault="00B40A61">
      <w:pPr>
        <w:numPr>
          <w:ilvl w:val="0"/>
          <w:numId w:val="11"/>
        </w:numPr>
        <w:rPr>
          <w:sz w:val="24"/>
          <w:szCs w:val="24"/>
        </w:rPr>
      </w:pPr>
      <w:r>
        <w:rPr>
          <w:sz w:val="24"/>
          <w:szCs w:val="24"/>
        </w:rPr>
        <w:t xml:space="preserve">Experience of managing the delivery of mega/major capital projects and programmes </w:t>
      </w:r>
    </w:p>
    <w:p w14:paraId="000000EA" w14:textId="77777777" w:rsidR="00402F4B" w:rsidRDefault="00B40A61">
      <w:pPr>
        <w:numPr>
          <w:ilvl w:val="0"/>
          <w:numId w:val="11"/>
        </w:numPr>
        <w:rPr>
          <w:sz w:val="24"/>
          <w:szCs w:val="24"/>
        </w:rPr>
      </w:pPr>
      <w:r>
        <w:rPr>
          <w:sz w:val="24"/>
          <w:szCs w:val="24"/>
        </w:rPr>
        <w:t>Proven track record of developing commercial strategies for significant, complex procurement challenges that have delivered game-changing solutions</w:t>
      </w:r>
    </w:p>
    <w:p w14:paraId="000000EB" w14:textId="77777777" w:rsidR="00402F4B" w:rsidRDefault="00B40A61">
      <w:pPr>
        <w:numPr>
          <w:ilvl w:val="0"/>
          <w:numId w:val="11"/>
        </w:numPr>
        <w:rPr>
          <w:sz w:val="24"/>
          <w:szCs w:val="24"/>
        </w:rPr>
      </w:pPr>
      <w:r>
        <w:rPr>
          <w:sz w:val="24"/>
          <w:szCs w:val="24"/>
        </w:rPr>
        <w:t>Experience of operating at Board level within a regulated environment, possessing the impact and gravitas to influence effectively at the most senior of levels</w:t>
      </w:r>
    </w:p>
    <w:p w14:paraId="000000EC" w14:textId="77777777" w:rsidR="00402F4B" w:rsidRDefault="00B40A61">
      <w:pPr>
        <w:numPr>
          <w:ilvl w:val="0"/>
          <w:numId w:val="11"/>
        </w:numPr>
        <w:rPr>
          <w:sz w:val="24"/>
          <w:szCs w:val="24"/>
        </w:rPr>
      </w:pPr>
      <w:r>
        <w:rPr>
          <w:sz w:val="24"/>
          <w:szCs w:val="24"/>
        </w:rPr>
        <w:t>The successful delivery of large-scale transformation, efficiency or business improvement programmes</w:t>
      </w:r>
    </w:p>
    <w:p w14:paraId="000000ED" w14:textId="77777777" w:rsidR="00402F4B" w:rsidRDefault="00B40A61">
      <w:pPr>
        <w:numPr>
          <w:ilvl w:val="0"/>
          <w:numId w:val="11"/>
        </w:numPr>
        <w:rPr>
          <w:sz w:val="24"/>
          <w:szCs w:val="24"/>
        </w:rPr>
      </w:pPr>
      <w:r>
        <w:rPr>
          <w:sz w:val="24"/>
          <w:szCs w:val="24"/>
        </w:rPr>
        <w:t>Demonstrable experience of continuously improving the performance of large commercial teams</w:t>
      </w:r>
    </w:p>
    <w:p w14:paraId="000000EE" w14:textId="77777777" w:rsidR="00402F4B" w:rsidRDefault="00B40A61">
      <w:pPr>
        <w:numPr>
          <w:ilvl w:val="0"/>
          <w:numId w:val="11"/>
        </w:numPr>
        <w:rPr>
          <w:sz w:val="24"/>
          <w:szCs w:val="24"/>
        </w:rPr>
      </w:pPr>
      <w:r>
        <w:rPr>
          <w:sz w:val="24"/>
          <w:szCs w:val="24"/>
        </w:rPr>
        <w:t>Membership of a relevant Professional Institution, ideally at Chartered/Fellow status e.g. Chartered Institute of Procurement &amp; Supply (CIPS), IPS, International Association for Contract &amp; Commercial Management (IACCM), Institute of Civil Engineers (ICE), Royal Institute of Chartered Surveyors (RICS)</w:t>
      </w:r>
    </w:p>
    <w:p w14:paraId="000000EF" w14:textId="77777777" w:rsidR="00402F4B" w:rsidRDefault="00402F4B">
      <w:pPr>
        <w:rPr>
          <w:sz w:val="24"/>
          <w:szCs w:val="24"/>
        </w:rPr>
      </w:pPr>
    </w:p>
    <w:p w14:paraId="000000F0" w14:textId="77777777" w:rsidR="00402F4B" w:rsidRDefault="00B40A61">
      <w:pPr>
        <w:rPr>
          <w:sz w:val="24"/>
          <w:szCs w:val="24"/>
        </w:rPr>
      </w:pPr>
      <w:r>
        <w:rPr>
          <w:sz w:val="24"/>
          <w:szCs w:val="24"/>
        </w:rPr>
        <w:t>While not essential, a post-graduate qualification in leadership, management or commercially related qualification is desirable.</w:t>
      </w:r>
    </w:p>
    <w:p w14:paraId="000000F1" w14:textId="77777777" w:rsidR="00402F4B" w:rsidRDefault="00402F4B">
      <w:pPr>
        <w:rPr>
          <w:sz w:val="24"/>
          <w:szCs w:val="24"/>
        </w:rPr>
      </w:pPr>
    </w:p>
    <w:p w14:paraId="000000F2" w14:textId="77777777" w:rsidR="00402F4B" w:rsidRDefault="00B40A61">
      <w:pPr>
        <w:rPr>
          <w:sz w:val="24"/>
          <w:szCs w:val="24"/>
        </w:rPr>
      </w:pPr>
      <w:r>
        <w:rPr>
          <w:sz w:val="24"/>
          <w:szCs w:val="24"/>
        </w:rPr>
        <w:t xml:space="preserve">In addition, to be successful, candidates will need to demonstrate capability against the </w:t>
      </w:r>
      <w:hyperlink r:id="rId5">
        <w:r>
          <w:rPr>
            <w:color w:val="1155CC"/>
            <w:sz w:val="24"/>
            <w:szCs w:val="24"/>
            <w:u w:val="single"/>
          </w:rPr>
          <w:t>commercial people standards</w:t>
        </w:r>
      </w:hyperlink>
      <w:r>
        <w:rPr>
          <w:sz w:val="24"/>
          <w:szCs w:val="24"/>
        </w:rPr>
        <w:t xml:space="preserve">. These are assessed at the Commercial Assessment and Development Centre (ADC). </w:t>
      </w:r>
    </w:p>
    <w:p w14:paraId="000000F3" w14:textId="77777777" w:rsidR="00402F4B" w:rsidRDefault="00402F4B">
      <w:pPr>
        <w:rPr>
          <w:sz w:val="24"/>
          <w:szCs w:val="24"/>
        </w:rPr>
      </w:pPr>
    </w:p>
    <w:p w14:paraId="000000F4" w14:textId="77777777" w:rsidR="00402F4B" w:rsidRDefault="00B40A61">
      <w:pPr>
        <w:rPr>
          <w:b/>
          <w:sz w:val="24"/>
          <w:szCs w:val="24"/>
        </w:rPr>
      </w:pPr>
      <w:r>
        <w:rPr>
          <w:b/>
          <w:sz w:val="24"/>
          <w:szCs w:val="24"/>
        </w:rPr>
        <w:t>Equality and Diversity</w:t>
      </w:r>
    </w:p>
    <w:p w14:paraId="000000F5" w14:textId="77777777" w:rsidR="00402F4B" w:rsidRDefault="00402F4B">
      <w:pPr>
        <w:rPr>
          <w:sz w:val="24"/>
          <w:szCs w:val="24"/>
        </w:rPr>
      </w:pPr>
    </w:p>
    <w:p w14:paraId="000000F6" w14:textId="77777777" w:rsidR="00402F4B" w:rsidRDefault="00B40A61">
      <w:pPr>
        <w:rPr>
          <w:sz w:val="24"/>
          <w:szCs w:val="24"/>
        </w:rPr>
      </w:pPr>
      <w:r>
        <w:rPr>
          <w:sz w:val="24"/>
          <w:szCs w:val="24"/>
        </w:rPr>
        <w:t>The Civil Service is committed to understanding, respecting and representing as broad a range of views and backgrounds as we have in UK society. We know that diverse perspectives and experiences are critical to an effective, modern Civil Service. Our vision is to ensure the Civil Service represents modern Britain and is a truly inclusive employer – an example to other employers. We will create an organisation where diversity is not only respected and valued – but celebrated.</w:t>
      </w:r>
    </w:p>
    <w:p w14:paraId="000000F7" w14:textId="77777777" w:rsidR="00402F4B" w:rsidRDefault="00402F4B">
      <w:pPr>
        <w:rPr>
          <w:sz w:val="24"/>
          <w:szCs w:val="24"/>
        </w:rPr>
      </w:pPr>
    </w:p>
    <w:p w14:paraId="000000F8" w14:textId="77777777" w:rsidR="00402F4B" w:rsidRDefault="00402F4B">
      <w:pPr>
        <w:rPr>
          <w:sz w:val="24"/>
          <w:szCs w:val="24"/>
        </w:rPr>
      </w:pPr>
    </w:p>
    <w:p w14:paraId="000000F9" w14:textId="77777777" w:rsidR="00402F4B" w:rsidRDefault="00402F4B">
      <w:pPr>
        <w:rPr>
          <w:sz w:val="24"/>
          <w:szCs w:val="24"/>
        </w:rPr>
      </w:pPr>
    </w:p>
    <w:p w14:paraId="000000FA" w14:textId="77777777" w:rsidR="00402F4B" w:rsidRDefault="00402F4B">
      <w:pPr>
        <w:rPr>
          <w:sz w:val="24"/>
          <w:szCs w:val="24"/>
        </w:rPr>
      </w:pPr>
    </w:p>
    <w:p w14:paraId="000000FB" w14:textId="77777777" w:rsidR="00402F4B" w:rsidRDefault="00402F4B">
      <w:pPr>
        <w:rPr>
          <w:sz w:val="24"/>
          <w:szCs w:val="24"/>
        </w:rPr>
      </w:pPr>
    </w:p>
    <w:p w14:paraId="000000FC" w14:textId="77777777" w:rsidR="00402F4B" w:rsidRDefault="00402F4B">
      <w:pPr>
        <w:rPr>
          <w:sz w:val="24"/>
          <w:szCs w:val="24"/>
        </w:rPr>
      </w:pPr>
    </w:p>
    <w:p w14:paraId="000000FD" w14:textId="77777777" w:rsidR="00402F4B" w:rsidRDefault="00402F4B">
      <w:pPr>
        <w:rPr>
          <w:sz w:val="24"/>
          <w:szCs w:val="24"/>
        </w:rPr>
      </w:pPr>
    </w:p>
    <w:p w14:paraId="000000FE" w14:textId="77777777" w:rsidR="00402F4B" w:rsidRDefault="00402F4B">
      <w:pPr>
        <w:rPr>
          <w:sz w:val="24"/>
          <w:szCs w:val="24"/>
        </w:rPr>
      </w:pPr>
    </w:p>
    <w:p w14:paraId="00000163" w14:textId="6AACE50A" w:rsidR="00402F4B" w:rsidRDefault="00402F4B" w:rsidP="00B40A61">
      <w:pPr>
        <w:ind w:left="720"/>
        <w:rPr>
          <w:sz w:val="24"/>
          <w:szCs w:val="24"/>
        </w:rPr>
      </w:pPr>
    </w:p>
    <w:p w14:paraId="00000164" w14:textId="77777777" w:rsidR="00402F4B" w:rsidRDefault="00402F4B">
      <w:pPr>
        <w:rPr>
          <w:sz w:val="24"/>
          <w:szCs w:val="24"/>
        </w:rPr>
      </w:pPr>
    </w:p>
    <w:p w14:paraId="00000165" w14:textId="46C184B0" w:rsidR="00402F4B" w:rsidRDefault="00B40A61">
      <w:pPr>
        <w:spacing w:before="240"/>
        <w:rPr>
          <w:b/>
          <w:sz w:val="32"/>
          <w:szCs w:val="32"/>
        </w:rPr>
      </w:pPr>
      <w:r>
        <w:rPr>
          <w:b/>
          <w:sz w:val="32"/>
          <w:szCs w:val="32"/>
        </w:rPr>
        <w:t>Requirement 5. Chief Executive</w:t>
      </w:r>
    </w:p>
    <w:p w14:paraId="00000166" w14:textId="77777777" w:rsidR="00402F4B" w:rsidRDefault="00B40A61">
      <w:pPr>
        <w:spacing w:before="240"/>
        <w:rPr>
          <w:b/>
          <w:sz w:val="24"/>
          <w:szCs w:val="24"/>
        </w:rPr>
      </w:pPr>
      <w:r>
        <w:rPr>
          <w:b/>
          <w:sz w:val="24"/>
          <w:szCs w:val="24"/>
        </w:rPr>
        <w:t xml:space="preserve">NHS Trust </w:t>
      </w:r>
    </w:p>
    <w:p w14:paraId="00000167" w14:textId="77777777" w:rsidR="00402F4B" w:rsidRDefault="00B40A61">
      <w:pPr>
        <w:spacing w:before="240"/>
        <w:rPr>
          <w:b/>
          <w:sz w:val="24"/>
          <w:szCs w:val="24"/>
        </w:rPr>
      </w:pPr>
      <w:r>
        <w:rPr>
          <w:b/>
          <w:sz w:val="24"/>
          <w:szCs w:val="24"/>
        </w:rPr>
        <w:t>Band: Executive Director VSM</w:t>
      </w:r>
    </w:p>
    <w:p w14:paraId="00000168" w14:textId="77777777" w:rsidR="00402F4B" w:rsidRDefault="00B40A61">
      <w:pPr>
        <w:spacing w:before="240"/>
        <w:rPr>
          <w:sz w:val="24"/>
          <w:szCs w:val="24"/>
        </w:rPr>
      </w:pPr>
      <w:r>
        <w:rPr>
          <w:b/>
          <w:sz w:val="24"/>
          <w:szCs w:val="24"/>
        </w:rPr>
        <w:t xml:space="preserve">Location: </w:t>
      </w:r>
      <w:r>
        <w:rPr>
          <w:sz w:val="24"/>
          <w:szCs w:val="24"/>
        </w:rPr>
        <w:t>East of England</w:t>
      </w:r>
    </w:p>
    <w:p w14:paraId="00000169" w14:textId="77777777" w:rsidR="00402F4B" w:rsidRDefault="00B40A61">
      <w:pPr>
        <w:spacing w:before="240"/>
        <w:rPr>
          <w:sz w:val="24"/>
          <w:szCs w:val="24"/>
        </w:rPr>
      </w:pPr>
      <w:r>
        <w:rPr>
          <w:b/>
          <w:sz w:val="24"/>
          <w:szCs w:val="24"/>
        </w:rPr>
        <w:t xml:space="preserve">Salary: </w:t>
      </w:r>
      <w:r>
        <w:rPr>
          <w:sz w:val="24"/>
          <w:szCs w:val="24"/>
        </w:rPr>
        <w:t>£100,000 to £200,000 dependent on experience</w:t>
      </w:r>
    </w:p>
    <w:p w14:paraId="0000016A" w14:textId="77777777" w:rsidR="00402F4B" w:rsidRDefault="00402F4B">
      <w:pPr>
        <w:rPr>
          <w:sz w:val="24"/>
          <w:szCs w:val="24"/>
        </w:rPr>
      </w:pPr>
    </w:p>
    <w:p w14:paraId="0000016B" w14:textId="77777777" w:rsidR="00402F4B" w:rsidRDefault="00B40A61">
      <w:pPr>
        <w:rPr>
          <w:b/>
          <w:sz w:val="24"/>
          <w:szCs w:val="24"/>
        </w:rPr>
      </w:pPr>
      <w:r>
        <w:rPr>
          <w:b/>
          <w:sz w:val="24"/>
          <w:szCs w:val="24"/>
        </w:rPr>
        <w:t>Job Purpose</w:t>
      </w:r>
    </w:p>
    <w:p w14:paraId="0000016C" w14:textId="77777777" w:rsidR="00402F4B" w:rsidRDefault="00B40A61">
      <w:pPr>
        <w:rPr>
          <w:sz w:val="24"/>
          <w:szCs w:val="24"/>
        </w:rPr>
      </w:pPr>
      <w:r>
        <w:rPr>
          <w:sz w:val="24"/>
          <w:szCs w:val="24"/>
        </w:rPr>
        <w:t>The Chief Executive will provide strategic leadership and management to the whole</w:t>
      </w:r>
    </w:p>
    <w:p w14:paraId="0000016D" w14:textId="77777777" w:rsidR="00402F4B" w:rsidRDefault="00B40A61">
      <w:pPr>
        <w:rPr>
          <w:sz w:val="24"/>
          <w:szCs w:val="24"/>
        </w:rPr>
      </w:pPr>
      <w:proofErr w:type="gramStart"/>
      <w:r>
        <w:rPr>
          <w:sz w:val="24"/>
          <w:szCs w:val="24"/>
        </w:rPr>
        <w:t>organisation</w:t>
      </w:r>
      <w:proofErr w:type="gramEnd"/>
      <w:r>
        <w:rPr>
          <w:sz w:val="24"/>
          <w:szCs w:val="24"/>
        </w:rPr>
        <w:t xml:space="preserve"> with an emphasis on high quality patient care, and efficient and effective use</w:t>
      </w:r>
    </w:p>
    <w:p w14:paraId="0000016E" w14:textId="77777777" w:rsidR="00402F4B" w:rsidRDefault="00B40A61">
      <w:pPr>
        <w:rPr>
          <w:sz w:val="24"/>
          <w:szCs w:val="24"/>
        </w:rPr>
      </w:pPr>
      <w:proofErr w:type="gramStart"/>
      <w:r>
        <w:rPr>
          <w:sz w:val="24"/>
          <w:szCs w:val="24"/>
        </w:rPr>
        <w:t>of</w:t>
      </w:r>
      <w:proofErr w:type="gramEnd"/>
      <w:r>
        <w:rPr>
          <w:sz w:val="24"/>
          <w:szCs w:val="24"/>
        </w:rPr>
        <w:t xml:space="preserve"> resources They are the accountable officer responsible for ensuring that the Trust</w:t>
      </w:r>
    </w:p>
    <w:p w14:paraId="0000016F" w14:textId="77777777" w:rsidR="00402F4B" w:rsidRDefault="00B40A61">
      <w:pPr>
        <w:rPr>
          <w:sz w:val="24"/>
          <w:szCs w:val="24"/>
        </w:rPr>
      </w:pPr>
      <w:proofErr w:type="gramStart"/>
      <w:r>
        <w:rPr>
          <w:sz w:val="24"/>
          <w:szCs w:val="24"/>
        </w:rPr>
        <w:t>meets</w:t>
      </w:r>
      <w:proofErr w:type="gramEnd"/>
      <w:r>
        <w:rPr>
          <w:sz w:val="24"/>
          <w:szCs w:val="24"/>
        </w:rPr>
        <w:t xml:space="preserve"> its statutory and service obligations and complies with our NHSI Licence to deliver</w:t>
      </w:r>
    </w:p>
    <w:p w14:paraId="00000170" w14:textId="77777777" w:rsidR="00402F4B" w:rsidRDefault="00B40A61">
      <w:pPr>
        <w:rPr>
          <w:sz w:val="24"/>
          <w:szCs w:val="24"/>
        </w:rPr>
      </w:pPr>
      <w:proofErr w:type="gramStart"/>
      <w:r>
        <w:rPr>
          <w:sz w:val="24"/>
          <w:szCs w:val="24"/>
        </w:rPr>
        <w:t>care</w:t>
      </w:r>
      <w:proofErr w:type="gramEnd"/>
      <w:r>
        <w:rPr>
          <w:sz w:val="24"/>
          <w:szCs w:val="24"/>
        </w:rPr>
        <w:t xml:space="preserve"> and meet the Care Quality Commission standards of care.</w:t>
      </w:r>
    </w:p>
    <w:p w14:paraId="00000171" w14:textId="77777777" w:rsidR="00402F4B" w:rsidRDefault="00402F4B">
      <w:pPr>
        <w:rPr>
          <w:sz w:val="24"/>
          <w:szCs w:val="24"/>
        </w:rPr>
      </w:pPr>
    </w:p>
    <w:p w14:paraId="00000172" w14:textId="77777777" w:rsidR="00402F4B" w:rsidRDefault="00B40A61">
      <w:pPr>
        <w:rPr>
          <w:sz w:val="24"/>
          <w:szCs w:val="24"/>
        </w:rPr>
      </w:pPr>
      <w:r>
        <w:rPr>
          <w:sz w:val="24"/>
          <w:szCs w:val="24"/>
        </w:rPr>
        <w:t>They will play a key role in the Integrated Care System through developing strong</w:t>
      </w:r>
    </w:p>
    <w:p w14:paraId="00000173" w14:textId="77777777" w:rsidR="00402F4B" w:rsidRDefault="00B40A61">
      <w:pPr>
        <w:rPr>
          <w:sz w:val="24"/>
          <w:szCs w:val="24"/>
        </w:rPr>
      </w:pPr>
      <w:proofErr w:type="gramStart"/>
      <w:r>
        <w:rPr>
          <w:sz w:val="24"/>
          <w:szCs w:val="24"/>
        </w:rPr>
        <w:t>partnerships</w:t>
      </w:r>
      <w:proofErr w:type="gramEnd"/>
      <w:r>
        <w:rPr>
          <w:sz w:val="24"/>
          <w:szCs w:val="24"/>
        </w:rPr>
        <w:t xml:space="preserve"> working across the health and care sector sharing a joint vision for the health</w:t>
      </w:r>
    </w:p>
    <w:p w14:paraId="00000174" w14:textId="77777777" w:rsidR="00402F4B" w:rsidRDefault="00B40A61">
      <w:pPr>
        <w:rPr>
          <w:sz w:val="24"/>
          <w:szCs w:val="24"/>
        </w:rPr>
      </w:pPr>
      <w:proofErr w:type="gramStart"/>
      <w:r>
        <w:rPr>
          <w:sz w:val="24"/>
          <w:szCs w:val="24"/>
        </w:rPr>
        <w:t>and</w:t>
      </w:r>
      <w:proofErr w:type="gramEnd"/>
      <w:r>
        <w:rPr>
          <w:sz w:val="24"/>
          <w:szCs w:val="24"/>
        </w:rPr>
        <w:t xml:space="preserve"> the wellbeing of our communities. The Chief Executive is a key partner in the Integrated Care System (ICS) Leadership Group and undertakes a significant pan-ICS leadership role focussing on Mental Health &amp; Learning Disabilities, Children &amp; families and Community Health Services whilst supporting the development of a specialist mental health provider collaborative across the eastern</w:t>
      </w:r>
    </w:p>
    <w:p w14:paraId="00000175" w14:textId="77777777" w:rsidR="00402F4B" w:rsidRDefault="00B40A61">
      <w:pPr>
        <w:rPr>
          <w:sz w:val="24"/>
          <w:szCs w:val="24"/>
        </w:rPr>
      </w:pPr>
      <w:r>
        <w:rPr>
          <w:sz w:val="24"/>
          <w:szCs w:val="24"/>
        </w:rPr>
        <w:t>Region.</w:t>
      </w:r>
    </w:p>
    <w:p w14:paraId="00000176" w14:textId="77777777" w:rsidR="00402F4B" w:rsidRDefault="00402F4B">
      <w:pPr>
        <w:rPr>
          <w:sz w:val="24"/>
          <w:szCs w:val="24"/>
        </w:rPr>
      </w:pPr>
    </w:p>
    <w:p w14:paraId="00000177" w14:textId="77777777" w:rsidR="00402F4B" w:rsidRDefault="00B40A61">
      <w:pPr>
        <w:rPr>
          <w:sz w:val="24"/>
          <w:szCs w:val="24"/>
        </w:rPr>
      </w:pPr>
      <w:r>
        <w:rPr>
          <w:b/>
          <w:sz w:val="24"/>
          <w:szCs w:val="24"/>
        </w:rPr>
        <w:t>Key Responsibilities</w:t>
      </w:r>
      <w:r>
        <w:rPr>
          <w:sz w:val="24"/>
          <w:szCs w:val="24"/>
        </w:rPr>
        <w:t xml:space="preserve"> </w:t>
      </w:r>
    </w:p>
    <w:p w14:paraId="00000178" w14:textId="77777777" w:rsidR="00402F4B" w:rsidRDefault="00402F4B">
      <w:pPr>
        <w:rPr>
          <w:sz w:val="24"/>
          <w:szCs w:val="24"/>
        </w:rPr>
      </w:pPr>
    </w:p>
    <w:p w14:paraId="00000179" w14:textId="77777777" w:rsidR="00402F4B" w:rsidRDefault="00B40A61">
      <w:pPr>
        <w:rPr>
          <w:sz w:val="24"/>
          <w:szCs w:val="24"/>
        </w:rPr>
      </w:pPr>
      <w:r>
        <w:rPr>
          <w:sz w:val="24"/>
          <w:szCs w:val="24"/>
        </w:rPr>
        <w:t xml:space="preserve">Strategic and Operational </w:t>
      </w:r>
    </w:p>
    <w:p w14:paraId="0000017A" w14:textId="77777777" w:rsidR="00402F4B" w:rsidRDefault="00B40A61">
      <w:pPr>
        <w:widowControl w:val="0"/>
        <w:numPr>
          <w:ilvl w:val="0"/>
          <w:numId w:val="25"/>
        </w:numPr>
        <w:spacing w:line="229" w:lineRule="auto"/>
        <w:ind w:right="254"/>
        <w:rPr>
          <w:sz w:val="24"/>
          <w:szCs w:val="24"/>
        </w:rPr>
      </w:pPr>
      <w:r>
        <w:rPr>
          <w:sz w:val="24"/>
          <w:szCs w:val="24"/>
        </w:rPr>
        <w:t xml:space="preserve">Work with the Board of Directors and the Board of Governors to develop and promote  the Trust's vision, values, aims and strategic thinking and objectives through effective  dialogue with staff, patients, partners in the local health economy and appropriate  external organisations </w:t>
      </w:r>
    </w:p>
    <w:p w14:paraId="0000017B" w14:textId="77777777" w:rsidR="00402F4B" w:rsidRDefault="00B40A61">
      <w:pPr>
        <w:widowControl w:val="0"/>
        <w:numPr>
          <w:ilvl w:val="0"/>
          <w:numId w:val="25"/>
        </w:numPr>
        <w:spacing w:line="227" w:lineRule="auto"/>
        <w:ind w:right="518"/>
        <w:rPr>
          <w:sz w:val="24"/>
          <w:szCs w:val="24"/>
        </w:rPr>
      </w:pPr>
      <w:r>
        <w:rPr>
          <w:sz w:val="24"/>
          <w:szCs w:val="24"/>
        </w:rPr>
        <w:t xml:space="preserve">Establish systems of control and limits of delegation, and provide the Board with  regular assurance on their effectiveness and outcomes </w:t>
      </w:r>
    </w:p>
    <w:p w14:paraId="0000017C" w14:textId="77777777" w:rsidR="00402F4B" w:rsidRDefault="00B40A61">
      <w:pPr>
        <w:widowControl w:val="0"/>
        <w:numPr>
          <w:ilvl w:val="0"/>
          <w:numId w:val="25"/>
        </w:numPr>
        <w:spacing w:line="228" w:lineRule="auto"/>
        <w:ind w:right="465"/>
        <w:rPr>
          <w:sz w:val="24"/>
          <w:szCs w:val="24"/>
        </w:rPr>
      </w:pPr>
      <w:r>
        <w:rPr>
          <w:sz w:val="24"/>
          <w:szCs w:val="24"/>
        </w:rPr>
        <w:t xml:space="preserve">Manage the Trust in accordance with specific decisions of the Board and ensure  that all activities are directed towards the achievement of these </w:t>
      </w:r>
    </w:p>
    <w:p w14:paraId="0000017D" w14:textId="77777777" w:rsidR="00402F4B" w:rsidRDefault="00B40A61">
      <w:pPr>
        <w:widowControl w:val="0"/>
        <w:numPr>
          <w:ilvl w:val="0"/>
          <w:numId w:val="25"/>
        </w:numPr>
        <w:spacing w:line="229" w:lineRule="auto"/>
        <w:ind w:right="251"/>
        <w:rPr>
          <w:sz w:val="24"/>
          <w:szCs w:val="24"/>
        </w:rPr>
      </w:pPr>
      <w:r>
        <w:rPr>
          <w:sz w:val="24"/>
          <w:szCs w:val="24"/>
        </w:rPr>
        <w:t xml:space="preserve">Regularly reviewing the operational performance and strategic direction of the Trust 5. Take a leading role in the developing ICS Partnership Board and other system forums 6. Take a leading role in the development of the Mental Health &amp; Learning Disability and the Children’s, Families and Young People's Provider </w:t>
      </w:r>
      <w:proofErr w:type="spellStart"/>
      <w:r>
        <w:rPr>
          <w:sz w:val="24"/>
          <w:szCs w:val="24"/>
        </w:rPr>
        <w:t>Collaboratives</w:t>
      </w:r>
      <w:proofErr w:type="spellEnd"/>
      <w:r>
        <w:rPr>
          <w:sz w:val="24"/>
          <w:szCs w:val="24"/>
        </w:rPr>
        <w:t xml:space="preserve"> across  the regional ICS </w:t>
      </w:r>
    </w:p>
    <w:p w14:paraId="0000017E" w14:textId="77777777" w:rsidR="00402F4B" w:rsidRDefault="00B40A61">
      <w:pPr>
        <w:widowControl w:val="0"/>
        <w:numPr>
          <w:ilvl w:val="0"/>
          <w:numId w:val="25"/>
        </w:numPr>
        <w:spacing w:line="231" w:lineRule="auto"/>
        <w:ind w:right="213"/>
        <w:rPr>
          <w:sz w:val="24"/>
          <w:szCs w:val="24"/>
        </w:rPr>
      </w:pPr>
      <w:r>
        <w:rPr>
          <w:sz w:val="24"/>
          <w:szCs w:val="24"/>
        </w:rPr>
        <w:t xml:space="preserve">Ensure the Trust’s strategy and plans align to the ICS plan, demonstrating a </w:t>
      </w:r>
      <w:proofErr w:type="gramStart"/>
      <w:r>
        <w:rPr>
          <w:sz w:val="24"/>
          <w:szCs w:val="24"/>
        </w:rPr>
        <w:t>clear  contribution</w:t>
      </w:r>
      <w:proofErr w:type="gramEnd"/>
      <w:r>
        <w:rPr>
          <w:sz w:val="24"/>
          <w:szCs w:val="24"/>
        </w:rPr>
        <w:t xml:space="preserve"> to the System’s ambition. </w:t>
      </w:r>
    </w:p>
    <w:p w14:paraId="0000017F" w14:textId="77777777" w:rsidR="00402F4B" w:rsidRDefault="00B40A61">
      <w:pPr>
        <w:widowControl w:val="0"/>
        <w:numPr>
          <w:ilvl w:val="0"/>
          <w:numId w:val="25"/>
        </w:numPr>
        <w:spacing w:line="229" w:lineRule="auto"/>
        <w:ind w:right="160"/>
        <w:rPr>
          <w:sz w:val="24"/>
          <w:szCs w:val="24"/>
        </w:rPr>
      </w:pPr>
      <w:r>
        <w:rPr>
          <w:sz w:val="24"/>
          <w:szCs w:val="24"/>
        </w:rPr>
        <w:t xml:space="preserve">Ensuring key performance standards and measures for the Trust are identified,  including those relating to performance, quality, service, care, audit, human resources,  financial and budgetary are monitored and reported appropriately </w:t>
      </w:r>
    </w:p>
    <w:p w14:paraId="00000180" w14:textId="77777777" w:rsidR="00402F4B" w:rsidRDefault="00B40A61">
      <w:pPr>
        <w:widowControl w:val="0"/>
        <w:numPr>
          <w:ilvl w:val="0"/>
          <w:numId w:val="25"/>
        </w:numPr>
        <w:spacing w:line="227" w:lineRule="auto"/>
        <w:ind w:right="989"/>
        <w:rPr>
          <w:sz w:val="24"/>
          <w:szCs w:val="24"/>
        </w:rPr>
      </w:pPr>
      <w:r>
        <w:rPr>
          <w:sz w:val="24"/>
          <w:szCs w:val="24"/>
        </w:rPr>
        <w:t xml:space="preserve">Ensuring the Trust is aware of its risk appetite and managing its resources and  activities accordingly </w:t>
      </w:r>
    </w:p>
    <w:p w14:paraId="00000181" w14:textId="77777777" w:rsidR="00402F4B" w:rsidRDefault="00B40A61">
      <w:pPr>
        <w:widowControl w:val="0"/>
        <w:numPr>
          <w:ilvl w:val="0"/>
          <w:numId w:val="25"/>
        </w:numPr>
        <w:spacing w:line="229" w:lineRule="auto"/>
        <w:ind w:right="173"/>
        <w:rPr>
          <w:sz w:val="24"/>
          <w:szCs w:val="24"/>
        </w:rPr>
      </w:pPr>
      <w:r>
        <w:rPr>
          <w:sz w:val="24"/>
          <w:szCs w:val="24"/>
        </w:rPr>
        <w:t xml:space="preserve">Maintain intelligence of the changing local and national healthcare market to enhance  and develop existing services and exploit opportunities to introduce new and improved  patient pathways to commissioners which address local health challenges and are  consistent with the Strategic Directions of the Trust </w:t>
      </w:r>
    </w:p>
    <w:p w14:paraId="00000182" w14:textId="77777777" w:rsidR="00402F4B" w:rsidRDefault="00B40A61">
      <w:pPr>
        <w:widowControl w:val="0"/>
        <w:numPr>
          <w:ilvl w:val="0"/>
          <w:numId w:val="25"/>
        </w:numPr>
        <w:spacing w:line="229" w:lineRule="auto"/>
        <w:ind w:right="189"/>
        <w:rPr>
          <w:sz w:val="24"/>
          <w:szCs w:val="24"/>
        </w:rPr>
      </w:pPr>
      <w:r>
        <w:rPr>
          <w:sz w:val="24"/>
          <w:szCs w:val="24"/>
        </w:rPr>
        <w:lastRenderedPageBreak/>
        <w:t xml:space="preserve">Be responsible for maintaining the high standards of conduct and integrity within the  Trust and for ensuring compliance with best practice, statute and regulatory  requirements on all matters including financial, governance, legal and clinically related  issues </w:t>
      </w:r>
    </w:p>
    <w:p w14:paraId="00000183" w14:textId="77777777" w:rsidR="00402F4B" w:rsidRDefault="00B40A61">
      <w:pPr>
        <w:widowControl w:val="0"/>
        <w:numPr>
          <w:ilvl w:val="0"/>
          <w:numId w:val="25"/>
        </w:numPr>
        <w:spacing w:line="230" w:lineRule="auto"/>
        <w:ind w:right="121"/>
        <w:rPr>
          <w:sz w:val="24"/>
          <w:szCs w:val="24"/>
        </w:rPr>
      </w:pPr>
      <w:r>
        <w:rPr>
          <w:sz w:val="24"/>
          <w:szCs w:val="24"/>
        </w:rPr>
        <w:t xml:space="preserve">Develop an effective and constructive relationship with the Board of Governors and  create a supportive environment within the Executive for the aims and objectives of the  Board of Governors </w:t>
      </w:r>
    </w:p>
    <w:p w14:paraId="00000184" w14:textId="77777777" w:rsidR="00402F4B" w:rsidRDefault="00402F4B">
      <w:pPr>
        <w:rPr>
          <w:b/>
          <w:sz w:val="24"/>
          <w:szCs w:val="24"/>
        </w:rPr>
      </w:pPr>
    </w:p>
    <w:p w14:paraId="00000185" w14:textId="77777777" w:rsidR="00402F4B" w:rsidRDefault="00B40A61">
      <w:pPr>
        <w:rPr>
          <w:sz w:val="24"/>
          <w:szCs w:val="24"/>
        </w:rPr>
      </w:pPr>
      <w:r>
        <w:rPr>
          <w:sz w:val="24"/>
          <w:szCs w:val="24"/>
        </w:rPr>
        <w:t>Leadership</w:t>
      </w:r>
    </w:p>
    <w:p w14:paraId="00000186" w14:textId="77777777" w:rsidR="00402F4B" w:rsidRDefault="00B40A61">
      <w:pPr>
        <w:numPr>
          <w:ilvl w:val="0"/>
          <w:numId w:val="16"/>
        </w:numPr>
        <w:rPr>
          <w:sz w:val="24"/>
          <w:szCs w:val="24"/>
        </w:rPr>
      </w:pPr>
      <w:r>
        <w:rPr>
          <w:sz w:val="24"/>
          <w:szCs w:val="24"/>
        </w:rPr>
        <w:t xml:space="preserve">Together with the chairman, providing coherent leadership of the Trust, including  representing the organisation to patients, members, carers, suppliers, government,  fellow NHS bodies, regulators, the media and wider stakeholders </w:t>
      </w:r>
    </w:p>
    <w:p w14:paraId="00000187" w14:textId="77777777" w:rsidR="00402F4B" w:rsidRDefault="00B40A61">
      <w:pPr>
        <w:numPr>
          <w:ilvl w:val="0"/>
          <w:numId w:val="16"/>
        </w:numPr>
        <w:rPr>
          <w:sz w:val="24"/>
          <w:szCs w:val="24"/>
        </w:rPr>
      </w:pPr>
      <w:r>
        <w:rPr>
          <w:sz w:val="24"/>
          <w:szCs w:val="24"/>
        </w:rPr>
        <w:t xml:space="preserve">Providing vision, direction and leadership in enabling the Trust to achieve its strategic  goals and objectives </w:t>
      </w:r>
    </w:p>
    <w:p w14:paraId="00000188" w14:textId="77777777" w:rsidR="00402F4B" w:rsidRDefault="00B40A61">
      <w:pPr>
        <w:numPr>
          <w:ilvl w:val="0"/>
          <w:numId w:val="16"/>
        </w:numPr>
        <w:rPr>
          <w:sz w:val="24"/>
          <w:szCs w:val="24"/>
        </w:rPr>
      </w:pPr>
      <w:r>
        <w:rPr>
          <w:sz w:val="24"/>
          <w:szCs w:val="24"/>
        </w:rPr>
        <w:t xml:space="preserve">Leading the executive directors and senior management team in the day-to-day  running of the Trust </w:t>
      </w:r>
    </w:p>
    <w:p w14:paraId="00000189" w14:textId="77777777" w:rsidR="00402F4B" w:rsidRDefault="00B40A61">
      <w:pPr>
        <w:numPr>
          <w:ilvl w:val="0"/>
          <w:numId w:val="16"/>
        </w:numPr>
        <w:rPr>
          <w:sz w:val="24"/>
          <w:szCs w:val="24"/>
        </w:rPr>
      </w:pPr>
      <w:r>
        <w:rPr>
          <w:sz w:val="24"/>
          <w:szCs w:val="24"/>
        </w:rPr>
        <w:t xml:space="preserve">Represent the Trust across the ICS Leadership to ensure the provision of first-class  healthcare services across the local health economy </w:t>
      </w:r>
    </w:p>
    <w:p w14:paraId="0000018A" w14:textId="77777777" w:rsidR="00402F4B" w:rsidRDefault="00B40A61">
      <w:pPr>
        <w:numPr>
          <w:ilvl w:val="0"/>
          <w:numId w:val="16"/>
        </w:numPr>
        <w:rPr>
          <w:sz w:val="24"/>
          <w:szCs w:val="24"/>
        </w:rPr>
      </w:pPr>
      <w:r>
        <w:rPr>
          <w:sz w:val="24"/>
          <w:szCs w:val="24"/>
        </w:rPr>
        <w:t xml:space="preserve">Through the Trusts Collective and Collaborative Leadership Strategy continue to  develop a restorative and Just Learning culture, where staff involvement in the Trust's  decision making is the norm and which promotes learning throughout the organisation and encourages the use of initiative, individual and team responsibility, open  communication and positive commitment to the Trust </w:t>
      </w:r>
    </w:p>
    <w:p w14:paraId="0000018B" w14:textId="77777777" w:rsidR="00402F4B" w:rsidRDefault="00B40A61">
      <w:pPr>
        <w:numPr>
          <w:ilvl w:val="0"/>
          <w:numId w:val="16"/>
        </w:numPr>
        <w:rPr>
          <w:sz w:val="24"/>
          <w:szCs w:val="24"/>
        </w:rPr>
      </w:pPr>
      <w:r>
        <w:rPr>
          <w:sz w:val="24"/>
          <w:szCs w:val="24"/>
        </w:rPr>
        <w:t xml:space="preserve">Providing guidance to the remuneration committee on the role and capabilities required  in respect of executive director appointments, including management development and  succession planning for the executive director and senior management team and  approving the appointment and termination of employment of members of that team </w:t>
      </w:r>
    </w:p>
    <w:p w14:paraId="0000018C" w14:textId="77777777" w:rsidR="00402F4B" w:rsidRDefault="00B40A61">
      <w:pPr>
        <w:numPr>
          <w:ilvl w:val="0"/>
          <w:numId w:val="16"/>
        </w:numPr>
        <w:rPr>
          <w:sz w:val="24"/>
          <w:szCs w:val="24"/>
        </w:rPr>
      </w:pPr>
      <w:r>
        <w:rPr>
          <w:sz w:val="24"/>
          <w:szCs w:val="24"/>
        </w:rPr>
        <w:t xml:space="preserve">Providing a means for timely and accurate disclosure of information, including as  escalation route for issues </w:t>
      </w:r>
    </w:p>
    <w:p w14:paraId="0000018D" w14:textId="77777777" w:rsidR="00402F4B" w:rsidRDefault="00B40A61">
      <w:pPr>
        <w:numPr>
          <w:ilvl w:val="0"/>
          <w:numId w:val="16"/>
        </w:numPr>
        <w:rPr>
          <w:sz w:val="24"/>
          <w:szCs w:val="24"/>
        </w:rPr>
      </w:pPr>
      <w:r>
        <w:rPr>
          <w:sz w:val="24"/>
          <w:szCs w:val="24"/>
        </w:rPr>
        <w:t xml:space="preserve">Leading the Trust’s core values and behavioural expectations to secure a positive </w:t>
      </w:r>
      <w:proofErr w:type="gramStart"/>
      <w:r>
        <w:rPr>
          <w:sz w:val="24"/>
          <w:szCs w:val="24"/>
        </w:rPr>
        <w:t>and  engaged</w:t>
      </w:r>
      <w:proofErr w:type="gramEnd"/>
      <w:r>
        <w:rPr>
          <w:sz w:val="24"/>
          <w:szCs w:val="24"/>
        </w:rPr>
        <w:t xml:space="preserve"> culture between the organisation, its patients’ staff and external stakeholders.</w:t>
      </w:r>
    </w:p>
    <w:p w14:paraId="0000018E" w14:textId="77777777" w:rsidR="00402F4B" w:rsidRDefault="00402F4B">
      <w:pPr>
        <w:rPr>
          <w:sz w:val="24"/>
          <w:szCs w:val="24"/>
        </w:rPr>
      </w:pPr>
    </w:p>
    <w:p w14:paraId="0000018F" w14:textId="77777777" w:rsidR="00402F4B" w:rsidRDefault="00B40A61">
      <w:pPr>
        <w:rPr>
          <w:sz w:val="24"/>
          <w:szCs w:val="24"/>
        </w:rPr>
      </w:pPr>
      <w:r>
        <w:rPr>
          <w:sz w:val="24"/>
          <w:szCs w:val="24"/>
        </w:rPr>
        <w:t>Financial Responsibility</w:t>
      </w:r>
    </w:p>
    <w:p w14:paraId="00000190" w14:textId="77777777" w:rsidR="00402F4B" w:rsidRDefault="00B40A61">
      <w:pPr>
        <w:widowControl w:val="0"/>
        <w:numPr>
          <w:ilvl w:val="0"/>
          <w:numId w:val="29"/>
        </w:numPr>
        <w:spacing w:line="229" w:lineRule="auto"/>
        <w:ind w:right="211"/>
        <w:rPr>
          <w:sz w:val="24"/>
          <w:szCs w:val="24"/>
        </w:rPr>
      </w:pPr>
      <w:r>
        <w:rPr>
          <w:sz w:val="24"/>
          <w:szCs w:val="24"/>
        </w:rPr>
        <w:t xml:space="preserve">Recommending to the board of directors an annual budget and strategic financial plan  and ensuring their achievement following the approval of the board of directors </w:t>
      </w:r>
    </w:p>
    <w:p w14:paraId="00000191" w14:textId="77777777" w:rsidR="00402F4B" w:rsidRDefault="00B40A61">
      <w:pPr>
        <w:widowControl w:val="0"/>
        <w:numPr>
          <w:ilvl w:val="0"/>
          <w:numId w:val="29"/>
        </w:numPr>
        <w:spacing w:line="229" w:lineRule="auto"/>
        <w:ind w:right="211"/>
        <w:rPr>
          <w:sz w:val="24"/>
          <w:szCs w:val="24"/>
        </w:rPr>
      </w:pPr>
      <w:r>
        <w:rPr>
          <w:sz w:val="24"/>
          <w:szCs w:val="24"/>
        </w:rPr>
        <w:t xml:space="preserve">Ensuring financial management and corporate governance systems are in place and  are sufficiently robust to enable the Trust to meet its objectives and report on  performance, in accordance with legal and regulatory requirements  </w:t>
      </w:r>
    </w:p>
    <w:p w14:paraId="00000192" w14:textId="77777777" w:rsidR="00402F4B" w:rsidRDefault="00B40A61">
      <w:pPr>
        <w:widowControl w:val="0"/>
        <w:numPr>
          <w:ilvl w:val="0"/>
          <w:numId w:val="29"/>
        </w:numPr>
        <w:spacing w:line="229" w:lineRule="auto"/>
        <w:ind w:right="294"/>
        <w:rPr>
          <w:sz w:val="24"/>
          <w:szCs w:val="24"/>
        </w:rPr>
      </w:pPr>
      <w:r>
        <w:rPr>
          <w:sz w:val="24"/>
          <w:szCs w:val="24"/>
        </w:rPr>
        <w:t>Examining all services, investments and major capital expenditure proposed by the  Trust, and its partnership ventures, and the recommendation to the board of directors  of those which are material either by nature or cost</w:t>
      </w:r>
    </w:p>
    <w:p w14:paraId="00000193" w14:textId="77777777" w:rsidR="00402F4B" w:rsidRDefault="00402F4B">
      <w:pPr>
        <w:widowControl w:val="0"/>
        <w:spacing w:before="1" w:line="229" w:lineRule="auto"/>
        <w:ind w:right="294"/>
        <w:rPr>
          <w:sz w:val="24"/>
          <w:szCs w:val="24"/>
        </w:rPr>
      </w:pPr>
    </w:p>
    <w:p w14:paraId="00000194" w14:textId="77777777" w:rsidR="00402F4B" w:rsidRDefault="00B40A61">
      <w:pPr>
        <w:widowControl w:val="0"/>
        <w:spacing w:line="240" w:lineRule="auto"/>
        <w:ind w:left="132"/>
        <w:rPr>
          <w:sz w:val="24"/>
          <w:szCs w:val="24"/>
        </w:rPr>
      </w:pPr>
      <w:r>
        <w:rPr>
          <w:sz w:val="24"/>
          <w:szCs w:val="24"/>
        </w:rPr>
        <w:t xml:space="preserve">Human Resources </w:t>
      </w:r>
    </w:p>
    <w:p w14:paraId="00000195" w14:textId="77777777" w:rsidR="00402F4B" w:rsidRDefault="00B40A61">
      <w:pPr>
        <w:widowControl w:val="0"/>
        <w:numPr>
          <w:ilvl w:val="0"/>
          <w:numId w:val="3"/>
        </w:numPr>
        <w:spacing w:line="229" w:lineRule="auto"/>
        <w:ind w:right="490"/>
        <w:rPr>
          <w:sz w:val="24"/>
          <w:szCs w:val="24"/>
        </w:rPr>
      </w:pPr>
      <w:r>
        <w:rPr>
          <w:sz w:val="24"/>
          <w:szCs w:val="24"/>
        </w:rPr>
        <w:t xml:space="preserve">Ensure the development and delivery of a People Strategy, underpinned by cultural  and organisational development, approach to talent management, addressing the  equality diversity and inclusion agenda, a long-term workforce plan and a focus on  health and wellbeing of all trust staff </w:t>
      </w:r>
    </w:p>
    <w:p w14:paraId="00000196" w14:textId="77777777" w:rsidR="00402F4B" w:rsidRDefault="00B40A61">
      <w:pPr>
        <w:widowControl w:val="0"/>
        <w:numPr>
          <w:ilvl w:val="0"/>
          <w:numId w:val="3"/>
        </w:numPr>
        <w:spacing w:line="229" w:lineRule="auto"/>
        <w:ind w:right="40"/>
        <w:rPr>
          <w:sz w:val="24"/>
          <w:szCs w:val="24"/>
        </w:rPr>
      </w:pPr>
      <w:r>
        <w:rPr>
          <w:sz w:val="24"/>
          <w:szCs w:val="24"/>
        </w:rPr>
        <w:t xml:space="preserve">Managing and developing the executive director team in the fulfilment of their duties  and responsibilities, ensuring appraisals are undertaken at least annually and individual  development and training opportunities are provided and relevant </w:t>
      </w:r>
    </w:p>
    <w:p w14:paraId="00000197" w14:textId="77777777" w:rsidR="00402F4B" w:rsidRDefault="00402F4B">
      <w:pPr>
        <w:widowControl w:val="0"/>
        <w:spacing w:before="3" w:line="231" w:lineRule="auto"/>
        <w:ind w:right="236"/>
        <w:rPr>
          <w:sz w:val="24"/>
          <w:szCs w:val="24"/>
        </w:rPr>
      </w:pPr>
    </w:p>
    <w:p w14:paraId="00000198" w14:textId="77777777" w:rsidR="00402F4B" w:rsidRDefault="00B40A61">
      <w:pPr>
        <w:widowControl w:val="0"/>
        <w:spacing w:line="240" w:lineRule="auto"/>
        <w:ind w:left="125"/>
        <w:rPr>
          <w:sz w:val="24"/>
          <w:szCs w:val="24"/>
        </w:rPr>
      </w:pPr>
      <w:r>
        <w:rPr>
          <w:sz w:val="24"/>
          <w:szCs w:val="24"/>
        </w:rPr>
        <w:t>Quality &amp; Patient Safety</w:t>
      </w:r>
    </w:p>
    <w:p w14:paraId="00000199" w14:textId="77777777" w:rsidR="00402F4B" w:rsidRDefault="00B40A61">
      <w:pPr>
        <w:widowControl w:val="0"/>
        <w:numPr>
          <w:ilvl w:val="0"/>
          <w:numId w:val="17"/>
        </w:numPr>
        <w:spacing w:line="240" w:lineRule="auto"/>
        <w:rPr>
          <w:sz w:val="24"/>
          <w:szCs w:val="24"/>
        </w:rPr>
      </w:pPr>
      <w:r>
        <w:rPr>
          <w:sz w:val="24"/>
          <w:szCs w:val="24"/>
        </w:rPr>
        <w:t xml:space="preserve">Protection of Children &amp; Vulnerable Adults – To promote and safeguard the welfare </w:t>
      </w:r>
      <w:proofErr w:type="gramStart"/>
      <w:r>
        <w:rPr>
          <w:sz w:val="24"/>
          <w:szCs w:val="24"/>
        </w:rPr>
        <w:t>of  children</w:t>
      </w:r>
      <w:proofErr w:type="gramEnd"/>
      <w:r>
        <w:rPr>
          <w:sz w:val="24"/>
          <w:szCs w:val="24"/>
        </w:rPr>
        <w:t xml:space="preserve">, young people and vulnerable adults. </w:t>
      </w:r>
    </w:p>
    <w:p w14:paraId="0000019A" w14:textId="77777777" w:rsidR="00402F4B" w:rsidRDefault="00B40A61">
      <w:pPr>
        <w:widowControl w:val="0"/>
        <w:numPr>
          <w:ilvl w:val="0"/>
          <w:numId w:val="17"/>
        </w:numPr>
        <w:spacing w:line="240" w:lineRule="auto"/>
        <w:rPr>
          <w:sz w:val="24"/>
          <w:szCs w:val="24"/>
        </w:rPr>
      </w:pPr>
      <w:r>
        <w:rPr>
          <w:rFonts w:ascii="Arial Unicode MS" w:eastAsia="Arial Unicode MS" w:hAnsi="Arial Unicode MS" w:cs="Arial Unicode MS"/>
          <w:sz w:val="24"/>
          <w:szCs w:val="24"/>
        </w:rPr>
        <w:t xml:space="preserve">Infection Control - To be responsible for the prevention and control of infection. ∙ Incident </w:t>
      </w:r>
      <w:r>
        <w:rPr>
          <w:rFonts w:ascii="Arial Unicode MS" w:eastAsia="Arial Unicode MS" w:hAnsi="Arial Unicode MS" w:cs="Arial Unicode MS"/>
          <w:sz w:val="24"/>
          <w:szCs w:val="24"/>
        </w:rPr>
        <w:lastRenderedPageBreak/>
        <w:t xml:space="preserve">reporting - To report any incidents of harm or near miss in line with the </w:t>
      </w:r>
      <w:proofErr w:type="gramStart"/>
      <w:r>
        <w:rPr>
          <w:rFonts w:ascii="Arial Unicode MS" w:eastAsia="Arial Unicode MS" w:hAnsi="Arial Unicode MS" w:cs="Arial Unicode MS"/>
          <w:sz w:val="24"/>
          <w:szCs w:val="24"/>
        </w:rPr>
        <w:t>Trust’s  incident</w:t>
      </w:r>
      <w:proofErr w:type="gramEnd"/>
      <w:r>
        <w:rPr>
          <w:rFonts w:ascii="Arial Unicode MS" w:eastAsia="Arial Unicode MS" w:hAnsi="Arial Unicode MS" w:cs="Arial Unicode MS"/>
          <w:sz w:val="24"/>
          <w:szCs w:val="24"/>
        </w:rPr>
        <w:t xml:space="preserve"> reporting policy ensuring appropriate actions are taken to reduce the risk of reoccurrence. </w:t>
      </w:r>
    </w:p>
    <w:p w14:paraId="0000019B" w14:textId="77777777" w:rsidR="00402F4B" w:rsidRDefault="00B40A61">
      <w:pPr>
        <w:widowControl w:val="0"/>
        <w:numPr>
          <w:ilvl w:val="0"/>
          <w:numId w:val="17"/>
        </w:numPr>
        <w:spacing w:line="240" w:lineRule="auto"/>
        <w:rPr>
          <w:sz w:val="24"/>
          <w:szCs w:val="24"/>
        </w:rPr>
      </w:pPr>
      <w:r>
        <w:rPr>
          <w:sz w:val="24"/>
          <w:szCs w:val="24"/>
        </w:rPr>
        <w:t xml:space="preserve">To contribute to the identification, management and reduction of risk in the area </w:t>
      </w:r>
      <w:proofErr w:type="gramStart"/>
      <w:r>
        <w:rPr>
          <w:sz w:val="24"/>
          <w:szCs w:val="24"/>
        </w:rPr>
        <w:t>of  responsibility</w:t>
      </w:r>
      <w:proofErr w:type="gramEnd"/>
      <w:r>
        <w:rPr>
          <w:sz w:val="24"/>
          <w:szCs w:val="24"/>
        </w:rPr>
        <w:t xml:space="preserve">. </w:t>
      </w:r>
    </w:p>
    <w:p w14:paraId="0000019C" w14:textId="77777777" w:rsidR="00402F4B" w:rsidRDefault="00B40A61">
      <w:pPr>
        <w:widowControl w:val="0"/>
        <w:numPr>
          <w:ilvl w:val="0"/>
          <w:numId w:val="17"/>
        </w:numPr>
        <w:spacing w:line="240" w:lineRule="auto"/>
        <w:rPr>
          <w:sz w:val="24"/>
          <w:szCs w:val="24"/>
        </w:rPr>
      </w:pPr>
      <w:r>
        <w:rPr>
          <w:sz w:val="24"/>
          <w:szCs w:val="24"/>
        </w:rPr>
        <w:t xml:space="preserve">To ensure day to day practice reflects the highest standards of governance, </w:t>
      </w:r>
      <w:proofErr w:type="gramStart"/>
      <w:r>
        <w:rPr>
          <w:sz w:val="24"/>
          <w:szCs w:val="24"/>
        </w:rPr>
        <w:t>clinical  effectiveness</w:t>
      </w:r>
      <w:proofErr w:type="gramEnd"/>
      <w:r>
        <w:rPr>
          <w:sz w:val="24"/>
          <w:szCs w:val="24"/>
        </w:rPr>
        <w:t xml:space="preserve">, safety and patient experience. </w:t>
      </w:r>
    </w:p>
    <w:p w14:paraId="0000019D" w14:textId="77777777" w:rsidR="00402F4B" w:rsidRDefault="00B40A61">
      <w:pPr>
        <w:widowControl w:val="0"/>
        <w:numPr>
          <w:ilvl w:val="0"/>
          <w:numId w:val="17"/>
        </w:numPr>
        <w:spacing w:line="240" w:lineRule="auto"/>
        <w:rPr>
          <w:sz w:val="24"/>
          <w:szCs w:val="24"/>
        </w:rPr>
      </w:pPr>
      <w:r>
        <w:rPr>
          <w:sz w:val="24"/>
          <w:szCs w:val="24"/>
        </w:rPr>
        <w:t xml:space="preserve">To ensure monitoring of quality and compliance with standards is demonstrable </w:t>
      </w:r>
      <w:proofErr w:type="gramStart"/>
      <w:r>
        <w:rPr>
          <w:sz w:val="24"/>
          <w:szCs w:val="24"/>
        </w:rPr>
        <w:t>within  the</w:t>
      </w:r>
      <w:proofErr w:type="gramEnd"/>
      <w:r>
        <w:rPr>
          <w:sz w:val="24"/>
          <w:szCs w:val="24"/>
        </w:rPr>
        <w:t xml:space="preserve"> service on an ongoing basis. </w:t>
      </w:r>
    </w:p>
    <w:p w14:paraId="0000019E" w14:textId="77777777" w:rsidR="00402F4B" w:rsidRDefault="00B40A61">
      <w:pPr>
        <w:widowControl w:val="0"/>
        <w:numPr>
          <w:ilvl w:val="0"/>
          <w:numId w:val="17"/>
        </w:numPr>
        <w:spacing w:line="240" w:lineRule="auto"/>
        <w:rPr>
          <w:sz w:val="24"/>
          <w:szCs w:val="24"/>
        </w:rPr>
      </w:pPr>
      <w:r>
        <w:rPr>
          <w:sz w:val="24"/>
          <w:szCs w:val="24"/>
        </w:rPr>
        <w:t xml:space="preserve">To be aware of the responsibility of all employees to maintain a safe and </w:t>
      </w:r>
      <w:proofErr w:type="gramStart"/>
      <w:r>
        <w:rPr>
          <w:sz w:val="24"/>
          <w:szCs w:val="24"/>
        </w:rPr>
        <w:t>healthy  environment</w:t>
      </w:r>
      <w:proofErr w:type="gramEnd"/>
      <w:r>
        <w:rPr>
          <w:sz w:val="24"/>
          <w:szCs w:val="24"/>
        </w:rPr>
        <w:t xml:space="preserve"> for patients/ clients, visitors and staff.</w:t>
      </w:r>
    </w:p>
    <w:p w14:paraId="0000019F" w14:textId="77777777" w:rsidR="00402F4B" w:rsidRDefault="00402F4B">
      <w:pPr>
        <w:widowControl w:val="0"/>
        <w:spacing w:line="240" w:lineRule="auto"/>
        <w:rPr>
          <w:sz w:val="24"/>
          <w:szCs w:val="24"/>
        </w:rPr>
      </w:pPr>
    </w:p>
    <w:p w14:paraId="000001A0" w14:textId="77777777" w:rsidR="00402F4B" w:rsidRDefault="00B40A61">
      <w:pPr>
        <w:widowControl w:val="0"/>
        <w:spacing w:line="240" w:lineRule="auto"/>
        <w:ind w:left="133"/>
        <w:rPr>
          <w:b/>
          <w:sz w:val="24"/>
          <w:szCs w:val="24"/>
        </w:rPr>
      </w:pPr>
      <w:r>
        <w:rPr>
          <w:b/>
          <w:sz w:val="24"/>
          <w:szCs w:val="24"/>
        </w:rPr>
        <w:t>Equality &amp; Diversity</w:t>
      </w:r>
    </w:p>
    <w:p w14:paraId="000001A1" w14:textId="77777777" w:rsidR="00402F4B" w:rsidRDefault="00B40A61">
      <w:pPr>
        <w:widowControl w:val="0"/>
        <w:spacing w:line="229" w:lineRule="auto"/>
        <w:ind w:left="118" w:right="36"/>
        <w:jc w:val="both"/>
        <w:rPr>
          <w:sz w:val="24"/>
          <w:szCs w:val="24"/>
        </w:rPr>
      </w:pPr>
      <w:r>
        <w:rPr>
          <w:sz w:val="24"/>
          <w:szCs w:val="24"/>
        </w:rPr>
        <w:t xml:space="preserve">The Trust is committed to equality and diversity and works hard to make sure all staff </w:t>
      </w:r>
      <w:proofErr w:type="gramStart"/>
      <w:r>
        <w:rPr>
          <w:sz w:val="24"/>
          <w:szCs w:val="24"/>
        </w:rPr>
        <w:t>and  service</w:t>
      </w:r>
      <w:proofErr w:type="gramEnd"/>
      <w:r>
        <w:rPr>
          <w:sz w:val="24"/>
          <w:szCs w:val="24"/>
        </w:rPr>
        <w:t xml:space="preserve"> users have access to an environment that is open and a free from discrimination.  As a Trust we value the diversity of our staff and service users, and therefore </w:t>
      </w:r>
      <w:proofErr w:type="gramStart"/>
      <w:r>
        <w:rPr>
          <w:sz w:val="24"/>
          <w:szCs w:val="24"/>
        </w:rPr>
        <w:t>recognise  and</w:t>
      </w:r>
      <w:proofErr w:type="gramEnd"/>
      <w:r>
        <w:rPr>
          <w:sz w:val="24"/>
          <w:szCs w:val="24"/>
        </w:rPr>
        <w:t xml:space="preserve"> appreciate that everyone associated with the Trust is different and so should be  treated in ways that are consistent with their needs and preferences.  </w:t>
      </w:r>
    </w:p>
    <w:p w14:paraId="000001A2" w14:textId="77777777" w:rsidR="00402F4B" w:rsidRDefault="00402F4B">
      <w:pPr>
        <w:widowControl w:val="0"/>
        <w:spacing w:before="4" w:line="231" w:lineRule="auto"/>
        <w:ind w:left="118" w:right="35" w:firstLine="2"/>
        <w:rPr>
          <w:sz w:val="24"/>
          <w:szCs w:val="24"/>
        </w:rPr>
      </w:pPr>
    </w:p>
    <w:p w14:paraId="000001A3" w14:textId="77777777" w:rsidR="00402F4B" w:rsidRDefault="00B40A61">
      <w:pPr>
        <w:widowControl w:val="0"/>
        <w:spacing w:before="4" w:line="231" w:lineRule="auto"/>
        <w:ind w:left="118" w:right="35" w:firstLine="2"/>
        <w:rPr>
          <w:sz w:val="24"/>
          <w:szCs w:val="24"/>
        </w:rPr>
      </w:pPr>
      <w:r>
        <w:rPr>
          <w:sz w:val="24"/>
          <w:szCs w:val="24"/>
        </w:rPr>
        <w:t xml:space="preserve">Therefore all staff are required to be aware of the Trust’s Equality and Diversity Policy </w:t>
      </w:r>
      <w:proofErr w:type="gramStart"/>
      <w:r>
        <w:rPr>
          <w:sz w:val="24"/>
          <w:szCs w:val="24"/>
        </w:rPr>
        <w:t>and  the</w:t>
      </w:r>
      <w:proofErr w:type="gramEnd"/>
      <w:r>
        <w:rPr>
          <w:sz w:val="24"/>
          <w:szCs w:val="24"/>
        </w:rPr>
        <w:t xml:space="preserve"> commitments and responsibilities the Trust has to: </w:t>
      </w:r>
    </w:p>
    <w:p w14:paraId="000001A4" w14:textId="77777777" w:rsidR="00402F4B" w:rsidRDefault="00B40A61">
      <w:pPr>
        <w:widowControl w:val="0"/>
        <w:numPr>
          <w:ilvl w:val="0"/>
          <w:numId w:val="23"/>
        </w:numPr>
        <w:spacing w:before="16" w:line="231" w:lineRule="auto"/>
        <w:ind w:right="50"/>
        <w:rPr>
          <w:sz w:val="24"/>
          <w:szCs w:val="24"/>
        </w:rPr>
      </w:pPr>
      <w:r>
        <w:rPr>
          <w:sz w:val="24"/>
          <w:szCs w:val="24"/>
        </w:rPr>
        <w:t xml:space="preserve">Eliminate unlawful discrimination, harassment and victimisation and other </w:t>
      </w:r>
      <w:proofErr w:type="gramStart"/>
      <w:r>
        <w:rPr>
          <w:sz w:val="24"/>
          <w:szCs w:val="24"/>
        </w:rPr>
        <w:t>conduct  prohibited</w:t>
      </w:r>
      <w:proofErr w:type="gramEnd"/>
      <w:r>
        <w:rPr>
          <w:sz w:val="24"/>
          <w:szCs w:val="24"/>
        </w:rPr>
        <w:t xml:space="preserve"> by the Act. </w:t>
      </w:r>
    </w:p>
    <w:p w14:paraId="000001A5" w14:textId="77777777" w:rsidR="00402F4B" w:rsidRDefault="00B40A61">
      <w:pPr>
        <w:widowControl w:val="0"/>
        <w:numPr>
          <w:ilvl w:val="0"/>
          <w:numId w:val="23"/>
        </w:numPr>
        <w:spacing w:line="231" w:lineRule="auto"/>
        <w:ind w:right="50"/>
        <w:rPr>
          <w:sz w:val="24"/>
          <w:szCs w:val="24"/>
        </w:rPr>
      </w:pPr>
      <w:r>
        <w:rPr>
          <w:sz w:val="24"/>
          <w:szCs w:val="24"/>
        </w:rPr>
        <w:t xml:space="preserve">Advance equality of opportunity between people who share a protected </w:t>
      </w:r>
      <w:proofErr w:type="gramStart"/>
      <w:r>
        <w:rPr>
          <w:sz w:val="24"/>
          <w:szCs w:val="24"/>
        </w:rPr>
        <w:t>characteristic  and</w:t>
      </w:r>
      <w:proofErr w:type="gramEnd"/>
      <w:r>
        <w:rPr>
          <w:sz w:val="24"/>
          <w:szCs w:val="24"/>
        </w:rPr>
        <w:t xml:space="preserve"> those who do not.  </w:t>
      </w:r>
    </w:p>
    <w:p w14:paraId="000001A6" w14:textId="77777777" w:rsidR="00402F4B" w:rsidRDefault="00B40A61">
      <w:pPr>
        <w:widowControl w:val="0"/>
        <w:numPr>
          <w:ilvl w:val="0"/>
          <w:numId w:val="23"/>
        </w:numPr>
        <w:spacing w:line="231" w:lineRule="auto"/>
        <w:ind w:right="50"/>
        <w:rPr>
          <w:sz w:val="24"/>
          <w:szCs w:val="24"/>
        </w:rPr>
      </w:pPr>
      <w:r>
        <w:rPr>
          <w:sz w:val="24"/>
          <w:szCs w:val="24"/>
        </w:rPr>
        <w:t xml:space="preserve">Foster good relations between people who share a protected characteristic and </w:t>
      </w:r>
      <w:proofErr w:type="gramStart"/>
      <w:r>
        <w:rPr>
          <w:sz w:val="24"/>
          <w:szCs w:val="24"/>
        </w:rPr>
        <w:t>those  who</w:t>
      </w:r>
      <w:proofErr w:type="gramEnd"/>
      <w:r>
        <w:rPr>
          <w:sz w:val="24"/>
          <w:szCs w:val="24"/>
        </w:rPr>
        <w:t xml:space="preserve"> do not. </w:t>
      </w:r>
    </w:p>
    <w:p w14:paraId="000001A7" w14:textId="77777777" w:rsidR="00402F4B" w:rsidRDefault="00402F4B">
      <w:pPr>
        <w:widowControl w:val="0"/>
        <w:spacing w:before="16" w:line="231" w:lineRule="auto"/>
        <w:ind w:left="720" w:right="50"/>
        <w:rPr>
          <w:sz w:val="24"/>
          <w:szCs w:val="24"/>
        </w:rPr>
      </w:pPr>
    </w:p>
    <w:p w14:paraId="000001A8" w14:textId="77777777" w:rsidR="00402F4B" w:rsidRDefault="00B40A61">
      <w:pPr>
        <w:widowControl w:val="0"/>
        <w:spacing w:before="1" w:line="229" w:lineRule="auto"/>
        <w:ind w:left="118" w:right="40"/>
        <w:jc w:val="both"/>
        <w:rPr>
          <w:b/>
          <w:sz w:val="24"/>
          <w:szCs w:val="24"/>
        </w:rPr>
      </w:pPr>
      <w:r>
        <w:rPr>
          <w:b/>
          <w:sz w:val="24"/>
          <w:szCs w:val="24"/>
        </w:rPr>
        <w:t>Person Specification</w:t>
      </w:r>
    </w:p>
    <w:p w14:paraId="000001A9" w14:textId="77777777" w:rsidR="00402F4B" w:rsidRDefault="00402F4B">
      <w:pPr>
        <w:widowControl w:val="0"/>
        <w:spacing w:before="1" w:line="229" w:lineRule="auto"/>
        <w:ind w:left="118" w:right="40"/>
        <w:jc w:val="both"/>
        <w:rPr>
          <w:b/>
          <w:sz w:val="24"/>
          <w:szCs w:val="24"/>
        </w:rPr>
      </w:pPr>
    </w:p>
    <w:p w14:paraId="000001AA" w14:textId="77777777" w:rsidR="00402F4B" w:rsidRDefault="00B40A61">
      <w:pPr>
        <w:widowControl w:val="0"/>
        <w:spacing w:before="1" w:line="229" w:lineRule="auto"/>
        <w:ind w:left="118" w:right="40"/>
        <w:jc w:val="both"/>
        <w:rPr>
          <w:sz w:val="24"/>
          <w:szCs w:val="24"/>
        </w:rPr>
      </w:pPr>
      <w:r>
        <w:rPr>
          <w:sz w:val="24"/>
          <w:szCs w:val="24"/>
        </w:rPr>
        <w:t>Essential</w:t>
      </w:r>
    </w:p>
    <w:p w14:paraId="000001AB" w14:textId="77777777" w:rsidR="00402F4B" w:rsidRDefault="00B40A61">
      <w:pPr>
        <w:widowControl w:val="0"/>
        <w:numPr>
          <w:ilvl w:val="0"/>
          <w:numId w:val="9"/>
        </w:numPr>
        <w:spacing w:before="1" w:line="229" w:lineRule="auto"/>
        <w:ind w:right="40"/>
        <w:jc w:val="both"/>
        <w:rPr>
          <w:sz w:val="24"/>
          <w:szCs w:val="24"/>
        </w:rPr>
      </w:pPr>
      <w:r>
        <w:rPr>
          <w:sz w:val="24"/>
          <w:szCs w:val="24"/>
        </w:rPr>
        <w:t xml:space="preserve">Degree or proven graduate  level ability, supplemented  with level of specialist training  or equivalent level of senior  management experience </w:t>
      </w:r>
    </w:p>
    <w:p w14:paraId="000001AC" w14:textId="77777777" w:rsidR="00402F4B" w:rsidRDefault="00B40A61">
      <w:pPr>
        <w:widowControl w:val="0"/>
        <w:numPr>
          <w:ilvl w:val="0"/>
          <w:numId w:val="9"/>
        </w:numPr>
        <w:spacing w:line="229" w:lineRule="auto"/>
        <w:ind w:right="40"/>
        <w:jc w:val="both"/>
        <w:rPr>
          <w:sz w:val="24"/>
          <w:szCs w:val="24"/>
        </w:rPr>
      </w:pPr>
      <w:r>
        <w:rPr>
          <w:sz w:val="24"/>
          <w:szCs w:val="24"/>
        </w:rPr>
        <w:t>Evidence of on-going professional development</w:t>
      </w:r>
    </w:p>
    <w:p w14:paraId="000001AD" w14:textId="77777777" w:rsidR="00402F4B" w:rsidRDefault="00B40A61">
      <w:pPr>
        <w:widowControl w:val="0"/>
        <w:numPr>
          <w:ilvl w:val="0"/>
          <w:numId w:val="9"/>
        </w:numPr>
        <w:spacing w:line="229" w:lineRule="auto"/>
        <w:ind w:right="40"/>
        <w:jc w:val="both"/>
        <w:rPr>
          <w:sz w:val="24"/>
          <w:szCs w:val="24"/>
        </w:rPr>
      </w:pPr>
      <w:r>
        <w:rPr>
          <w:sz w:val="24"/>
          <w:szCs w:val="24"/>
        </w:rPr>
        <w:t xml:space="preserve">Substantial demonstrable  experience of working at board level and evidence of  significant achievement in leading and delivering transformational and cultural change </w:t>
      </w:r>
    </w:p>
    <w:p w14:paraId="000001AE" w14:textId="77777777" w:rsidR="00402F4B" w:rsidRDefault="00B40A61">
      <w:pPr>
        <w:widowControl w:val="0"/>
        <w:numPr>
          <w:ilvl w:val="0"/>
          <w:numId w:val="9"/>
        </w:numPr>
        <w:spacing w:line="229" w:lineRule="auto"/>
        <w:ind w:right="40"/>
        <w:jc w:val="both"/>
        <w:rPr>
          <w:sz w:val="24"/>
          <w:szCs w:val="24"/>
        </w:rPr>
      </w:pPr>
      <w:r>
        <w:rPr>
          <w:sz w:val="24"/>
          <w:szCs w:val="24"/>
        </w:rPr>
        <w:t xml:space="preserve">Track record of delivering  innovative solutions and service improvement </w:t>
      </w:r>
    </w:p>
    <w:p w14:paraId="000001AF" w14:textId="77777777" w:rsidR="00402F4B" w:rsidRDefault="00B40A61">
      <w:pPr>
        <w:widowControl w:val="0"/>
        <w:numPr>
          <w:ilvl w:val="0"/>
          <w:numId w:val="9"/>
        </w:numPr>
        <w:spacing w:line="229" w:lineRule="auto"/>
        <w:ind w:right="40"/>
        <w:jc w:val="both"/>
        <w:rPr>
          <w:sz w:val="24"/>
          <w:szCs w:val="24"/>
        </w:rPr>
      </w:pPr>
      <w:r>
        <w:rPr>
          <w:sz w:val="24"/>
          <w:szCs w:val="24"/>
        </w:rPr>
        <w:t>Business acumen and commercial awareness geared to the risks and opportunities</w:t>
      </w:r>
    </w:p>
    <w:p w14:paraId="000001B0" w14:textId="77777777" w:rsidR="00402F4B" w:rsidRDefault="00B40A61">
      <w:pPr>
        <w:widowControl w:val="0"/>
        <w:numPr>
          <w:ilvl w:val="0"/>
          <w:numId w:val="9"/>
        </w:numPr>
        <w:spacing w:line="229" w:lineRule="auto"/>
        <w:ind w:right="40"/>
        <w:jc w:val="both"/>
        <w:rPr>
          <w:sz w:val="24"/>
          <w:szCs w:val="24"/>
        </w:rPr>
      </w:pPr>
      <w:r>
        <w:rPr>
          <w:sz w:val="24"/>
          <w:szCs w:val="24"/>
        </w:rPr>
        <w:t xml:space="preserve">Ability to scan the environment and develop strategy accordingly </w:t>
      </w:r>
    </w:p>
    <w:p w14:paraId="000001B1" w14:textId="77777777" w:rsidR="00402F4B" w:rsidRDefault="00B40A61">
      <w:pPr>
        <w:widowControl w:val="0"/>
        <w:numPr>
          <w:ilvl w:val="0"/>
          <w:numId w:val="9"/>
        </w:numPr>
        <w:spacing w:line="229" w:lineRule="auto"/>
        <w:ind w:right="40"/>
        <w:jc w:val="both"/>
        <w:rPr>
          <w:sz w:val="24"/>
          <w:szCs w:val="24"/>
        </w:rPr>
      </w:pPr>
      <w:r>
        <w:rPr>
          <w:sz w:val="24"/>
          <w:szCs w:val="24"/>
        </w:rPr>
        <w:t>Strategic thinker and very  strong communicator at every level</w:t>
      </w:r>
    </w:p>
    <w:p w14:paraId="000001B2" w14:textId="77777777" w:rsidR="00402F4B" w:rsidRDefault="00B40A61">
      <w:pPr>
        <w:widowControl w:val="0"/>
        <w:numPr>
          <w:ilvl w:val="0"/>
          <w:numId w:val="9"/>
        </w:numPr>
        <w:spacing w:line="229" w:lineRule="auto"/>
        <w:ind w:right="40"/>
        <w:jc w:val="both"/>
        <w:rPr>
          <w:sz w:val="24"/>
          <w:szCs w:val="24"/>
        </w:rPr>
      </w:pPr>
      <w:r>
        <w:rPr>
          <w:sz w:val="24"/>
          <w:szCs w:val="24"/>
        </w:rPr>
        <w:t>Excellent regional and national networks and a track  record of developing and maintaining successful partnership working with a range of partners, stakeholders, patients and the public</w:t>
      </w:r>
    </w:p>
    <w:p w14:paraId="000001B3" w14:textId="77777777" w:rsidR="00402F4B" w:rsidRDefault="00B40A61">
      <w:pPr>
        <w:widowControl w:val="0"/>
        <w:numPr>
          <w:ilvl w:val="0"/>
          <w:numId w:val="9"/>
        </w:numPr>
        <w:spacing w:line="229" w:lineRule="auto"/>
        <w:ind w:right="40"/>
        <w:jc w:val="both"/>
        <w:rPr>
          <w:sz w:val="24"/>
          <w:szCs w:val="24"/>
        </w:rPr>
      </w:pPr>
      <w:r>
        <w:rPr>
          <w:sz w:val="24"/>
          <w:szCs w:val="24"/>
        </w:rPr>
        <w:t xml:space="preserve">Able to demonstrate commitment to high quality  care and service provision  </w:t>
      </w:r>
    </w:p>
    <w:p w14:paraId="000001B4" w14:textId="77777777" w:rsidR="00402F4B" w:rsidRDefault="00B40A61">
      <w:pPr>
        <w:widowControl w:val="0"/>
        <w:numPr>
          <w:ilvl w:val="0"/>
          <w:numId w:val="9"/>
        </w:numPr>
        <w:spacing w:line="229" w:lineRule="auto"/>
        <w:ind w:right="40"/>
        <w:jc w:val="both"/>
        <w:rPr>
          <w:sz w:val="24"/>
          <w:szCs w:val="24"/>
        </w:rPr>
      </w:pPr>
      <w:r>
        <w:rPr>
          <w:sz w:val="24"/>
          <w:szCs w:val="24"/>
        </w:rPr>
        <w:t xml:space="preserve">Ability to lead the strategic  vision and achievement of key  objectives through strong  performance management of  Executives and senior management </w:t>
      </w:r>
    </w:p>
    <w:p w14:paraId="000001B5" w14:textId="77777777" w:rsidR="00402F4B" w:rsidRDefault="00B40A61">
      <w:pPr>
        <w:widowControl w:val="0"/>
        <w:numPr>
          <w:ilvl w:val="0"/>
          <w:numId w:val="9"/>
        </w:numPr>
        <w:spacing w:line="229" w:lineRule="auto"/>
        <w:ind w:right="40"/>
        <w:jc w:val="both"/>
        <w:rPr>
          <w:sz w:val="24"/>
          <w:szCs w:val="24"/>
        </w:rPr>
      </w:pPr>
      <w:r>
        <w:rPr>
          <w:sz w:val="24"/>
          <w:szCs w:val="24"/>
        </w:rPr>
        <w:t xml:space="preserve">Able to gather, analyse and  interpret highly complex and  conflicting information and see the bigger picture </w:t>
      </w:r>
    </w:p>
    <w:p w14:paraId="000001B6" w14:textId="77777777" w:rsidR="00402F4B" w:rsidRDefault="00B40A61">
      <w:pPr>
        <w:widowControl w:val="0"/>
        <w:numPr>
          <w:ilvl w:val="0"/>
          <w:numId w:val="9"/>
        </w:numPr>
        <w:spacing w:line="229" w:lineRule="auto"/>
        <w:ind w:right="40"/>
        <w:jc w:val="both"/>
        <w:rPr>
          <w:sz w:val="24"/>
          <w:szCs w:val="24"/>
        </w:rPr>
      </w:pPr>
      <w:r>
        <w:rPr>
          <w:sz w:val="24"/>
          <w:szCs w:val="24"/>
        </w:rPr>
        <w:t xml:space="preserve">Able to interpret and lead the  implementation of national policy and lead transformational change throughout the organisation </w:t>
      </w:r>
    </w:p>
    <w:p w14:paraId="000001B7" w14:textId="77777777" w:rsidR="00402F4B" w:rsidRDefault="00B40A61">
      <w:pPr>
        <w:widowControl w:val="0"/>
        <w:numPr>
          <w:ilvl w:val="0"/>
          <w:numId w:val="9"/>
        </w:numPr>
        <w:spacing w:line="229" w:lineRule="auto"/>
        <w:ind w:right="40"/>
        <w:jc w:val="both"/>
        <w:rPr>
          <w:sz w:val="24"/>
          <w:szCs w:val="24"/>
        </w:rPr>
      </w:pPr>
      <w:r>
        <w:rPr>
          <w:sz w:val="24"/>
          <w:szCs w:val="24"/>
        </w:rPr>
        <w:t xml:space="preserve">Ability to maximise information technology and  flexible working </w:t>
      </w:r>
    </w:p>
    <w:p w14:paraId="000001B8" w14:textId="77777777" w:rsidR="00402F4B" w:rsidRDefault="00B40A61">
      <w:pPr>
        <w:widowControl w:val="0"/>
        <w:numPr>
          <w:ilvl w:val="0"/>
          <w:numId w:val="9"/>
        </w:numPr>
        <w:spacing w:line="229" w:lineRule="auto"/>
        <w:ind w:right="40"/>
        <w:jc w:val="both"/>
        <w:rPr>
          <w:sz w:val="24"/>
          <w:szCs w:val="24"/>
        </w:rPr>
      </w:pPr>
      <w:r>
        <w:rPr>
          <w:sz w:val="24"/>
          <w:szCs w:val="24"/>
        </w:rPr>
        <w:t xml:space="preserve">Very strong communicator  with a reputation for building  strong internal and external  working relationships </w:t>
      </w:r>
    </w:p>
    <w:p w14:paraId="000001B9" w14:textId="77777777" w:rsidR="00402F4B" w:rsidRDefault="00B40A61">
      <w:pPr>
        <w:widowControl w:val="0"/>
        <w:numPr>
          <w:ilvl w:val="0"/>
          <w:numId w:val="9"/>
        </w:numPr>
        <w:spacing w:line="229" w:lineRule="auto"/>
        <w:ind w:right="40"/>
        <w:jc w:val="both"/>
        <w:rPr>
          <w:sz w:val="24"/>
          <w:szCs w:val="24"/>
        </w:rPr>
      </w:pPr>
      <w:r>
        <w:rPr>
          <w:sz w:val="24"/>
          <w:szCs w:val="24"/>
        </w:rPr>
        <w:t xml:space="preserve">Strong leader and motivator  within a changing environment </w:t>
      </w:r>
    </w:p>
    <w:p w14:paraId="000001BA" w14:textId="77777777" w:rsidR="00402F4B" w:rsidRDefault="00B40A61">
      <w:pPr>
        <w:widowControl w:val="0"/>
        <w:numPr>
          <w:ilvl w:val="0"/>
          <w:numId w:val="9"/>
        </w:numPr>
        <w:spacing w:line="229" w:lineRule="auto"/>
        <w:ind w:right="40"/>
        <w:jc w:val="both"/>
        <w:rPr>
          <w:sz w:val="24"/>
          <w:szCs w:val="24"/>
        </w:rPr>
      </w:pPr>
      <w:r>
        <w:rPr>
          <w:sz w:val="24"/>
          <w:szCs w:val="24"/>
        </w:rPr>
        <w:t xml:space="preserve">Well-developed negotiation  and influencing skills with the  ability to motivate and engage  people at every level </w:t>
      </w:r>
    </w:p>
    <w:p w14:paraId="000001BB" w14:textId="77777777" w:rsidR="00402F4B" w:rsidRDefault="00B40A61">
      <w:pPr>
        <w:widowControl w:val="0"/>
        <w:numPr>
          <w:ilvl w:val="0"/>
          <w:numId w:val="9"/>
        </w:numPr>
        <w:spacing w:line="229" w:lineRule="auto"/>
        <w:ind w:right="40"/>
        <w:jc w:val="both"/>
        <w:rPr>
          <w:sz w:val="24"/>
          <w:szCs w:val="24"/>
        </w:rPr>
      </w:pPr>
      <w:r>
        <w:rPr>
          <w:sz w:val="24"/>
          <w:szCs w:val="24"/>
        </w:rPr>
        <w:t xml:space="preserve">Focus on and commitment to  the delivery of high-quality patient care developed through frequent feedback  and improvement </w:t>
      </w:r>
    </w:p>
    <w:p w14:paraId="000001BC" w14:textId="77777777" w:rsidR="00402F4B" w:rsidRDefault="00B40A61">
      <w:pPr>
        <w:widowControl w:val="0"/>
        <w:numPr>
          <w:ilvl w:val="0"/>
          <w:numId w:val="9"/>
        </w:numPr>
        <w:spacing w:line="229" w:lineRule="auto"/>
        <w:ind w:right="40"/>
        <w:jc w:val="both"/>
        <w:rPr>
          <w:sz w:val="24"/>
          <w:szCs w:val="24"/>
        </w:rPr>
      </w:pPr>
      <w:r>
        <w:rPr>
          <w:sz w:val="24"/>
          <w:szCs w:val="24"/>
        </w:rPr>
        <w:t xml:space="preserve">Self-belief and self-awareness - know own </w:t>
      </w:r>
      <w:proofErr w:type="spellStart"/>
      <w:r>
        <w:rPr>
          <w:sz w:val="24"/>
          <w:szCs w:val="24"/>
        </w:rPr>
        <w:t>emotions,strengths</w:t>
      </w:r>
      <w:proofErr w:type="spellEnd"/>
      <w:r>
        <w:rPr>
          <w:sz w:val="24"/>
          <w:szCs w:val="24"/>
        </w:rPr>
        <w:t xml:space="preserve"> and limitations </w:t>
      </w:r>
    </w:p>
    <w:p w14:paraId="000001BD" w14:textId="77777777" w:rsidR="00402F4B" w:rsidRDefault="00B40A61">
      <w:pPr>
        <w:widowControl w:val="0"/>
        <w:numPr>
          <w:ilvl w:val="0"/>
          <w:numId w:val="9"/>
        </w:numPr>
        <w:spacing w:line="229" w:lineRule="auto"/>
        <w:ind w:right="40"/>
        <w:jc w:val="both"/>
        <w:rPr>
          <w:sz w:val="24"/>
          <w:szCs w:val="24"/>
        </w:rPr>
      </w:pPr>
      <w:r>
        <w:rPr>
          <w:sz w:val="24"/>
          <w:szCs w:val="24"/>
        </w:rPr>
        <w:t>Personal integrity and a  commitment to openness, inclusiveness and high standards</w:t>
      </w:r>
    </w:p>
    <w:p w14:paraId="000001BE" w14:textId="77777777" w:rsidR="00402F4B" w:rsidRDefault="00B40A61">
      <w:pPr>
        <w:widowControl w:val="0"/>
        <w:numPr>
          <w:ilvl w:val="0"/>
          <w:numId w:val="9"/>
        </w:numPr>
        <w:spacing w:line="229" w:lineRule="auto"/>
        <w:ind w:right="40"/>
        <w:jc w:val="both"/>
        <w:rPr>
          <w:sz w:val="24"/>
          <w:szCs w:val="24"/>
        </w:rPr>
      </w:pPr>
      <w:r>
        <w:rPr>
          <w:sz w:val="24"/>
          <w:szCs w:val="24"/>
        </w:rPr>
        <w:lastRenderedPageBreak/>
        <w:t>A thorough understanding of  current national policy and the  ability to lead within a  demanding and changing environment</w:t>
      </w:r>
    </w:p>
    <w:p w14:paraId="000001BF" w14:textId="77777777" w:rsidR="00402F4B" w:rsidRDefault="00402F4B">
      <w:pPr>
        <w:widowControl w:val="0"/>
        <w:spacing w:before="1" w:line="229" w:lineRule="auto"/>
        <w:ind w:left="720" w:right="40"/>
        <w:jc w:val="both"/>
        <w:rPr>
          <w:sz w:val="24"/>
          <w:szCs w:val="24"/>
        </w:rPr>
      </w:pPr>
    </w:p>
    <w:p w14:paraId="000001C0" w14:textId="77777777" w:rsidR="00402F4B" w:rsidRDefault="00B40A61">
      <w:pPr>
        <w:widowControl w:val="0"/>
        <w:spacing w:before="1" w:line="229" w:lineRule="auto"/>
        <w:ind w:left="118" w:right="40"/>
        <w:jc w:val="both"/>
        <w:rPr>
          <w:sz w:val="24"/>
          <w:szCs w:val="24"/>
        </w:rPr>
      </w:pPr>
      <w:r>
        <w:rPr>
          <w:sz w:val="24"/>
          <w:szCs w:val="24"/>
        </w:rPr>
        <w:t>Desired</w:t>
      </w:r>
    </w:p>
    <w:p w14:paraId="000001C1" w14:textId="77777777" w:rsidR="00402F4B" w:rsidRDefault="00B40A61">
      <w:pPr>
        <w:widowControl w:val="0"/>
        <w:numPr>
          <w:ilvl w:val="0"/>
          <w:numId w:val="19"/>
        </w:numPr>
        <w:spacing w:before="1" w:line="229" w:lineRule="auto"/>
        <w:ind w:right="40"/>
        <w:jc w:val="both"/>
        <w:rPr>
          <w:sz w:val="24"/>
          <w:szCs w:val="24"/>
        </w:rPr>
      </w:pPr>
      <w:r>
        <w:rPr>
          <w:sz w:val="24"/>
          <w:szCs w:val="24"/>
        </w:rPr>
        <w:t xml:space="preserve">Relevant post graduate  qualification or </w:t>
      </w:r>
      <w:proofErr w:type="spellStart"/>
      <w:r>
        <w:rPr>
          <w:sz w:val="24"/>
          <w:szCs w:val="24"/>
        </w:rPr>
        <w:t>Masters</w:t>
      </w:r>
      <w:proofErr w:type="spellEnd"/>
      <w:r>
        <w:rPr>
          <w:sz w:val="24"/>
          <w:szCs w:val="24"/>
        </w:rPr>
        <w:t xml:space="preserve"> degree</w:t>
      </w:r>
    </w:p>
    <w:p w14:paraId="000001C2" w14:textId="77777777" w:rsidR="00402F4B" w:rsidRDefault="00B40A61">
      <w:pPr>
        <w:widowControl w:val="0"/>
        <w:numPr>
          <w:ilvl w:val="0"/>
          <w:numId w:val="19"/>
        </w:numPr>
        <w:spacing w:line="229" w:lineRule="auto"/>
        <w:ind w:right="40"/>
        <w:jc w:val="both"/>
        <w:rPr>
          <w:sz w:val="24"/>
          <w:szCs w:val="24"/>
        </w:rPr>
      </w:pPr>
      <w:r>
        <w:rPr>
          <w:sz w:val="24"/>
          <w:szCs w:val="24"/>
        </w:rPr>
        <w:t xml:space="preserve">Previous Experience of  working at CEO Level within a  Foundation Trust or CCG </w:t>
      </w:r>
    </w:p>
    <w:p w14:paraId="000001C3" w14:textId="77777777" w:rsidR="00402F4B" w:rsidRDefault="00B40A61">
      <w:pPr>
        <w:widowControl w:val="0"/>
        <w:numPr>
          <w:ilvl w:val="0"/>
          <w:numId w:val="19"/>
        </w:numPr>
        <w:spacing w:line="229" w:lineRule="auto"/>
        <w:ind w:right="40"/>
        <w:jc w:val="both"/>
        <w:rPr>
          <w:sz w:val="24"/>
          <w:szCs w:val="24"/>
        </w:rPr>
      </w:pPr>
      <w:r>
        <w:rPr>
          <w:sz w:val="24"/>
          <w:szCs w:val="24"/>
        </w:rPr>
        <w:t xml:space="preserve">Understanding of a wide  range of income streams </w:t>
      </w:r>
    </w:p>
    <w:p w14:paraId="000001C4" w14:textId="77777777" w:rsidR="00402F4B" w:rsidRDefault="00B40A61">
      <w:pPr>
        <w:widowControl w:val="0"/>
        <w:numPr>
          <w:ilvl w:val="0"/>
          <w:numId w:val="19"/>
        </w:numPr>
        <w:spacing w:line="229" w:lineRule="auto"/>
        <w:ind w:right="40"/>
        <w:jc w:val="both"/>
        <w:rPr>
          <w:sz w:val="24"/>
          <w:szCs w:val="24"/>
        </w:rPr>
      </w:pPr>
      <w:r>
        <w:rPr>
          <w:sz w:val="24"/>
          <w:szCs w:val="24"/>
        </w:rPr>
        <w:t xml:space="preserve">Knowledge, understanding  and success of tendering for  new business </w:t>
      </w:r>
    </w:p>
    <w:p w14:paraId="000001C5" w14:textId="77777777" w:rsidR="00402F4B" w:rsidRDefault="00B40A61">
      <w:pPr>
        <w:widowControl w:val="0"/>
        <w:numPr>
          <w:ilvl w:val="0"/>
          <w:numId w:val="19"/>
        </w:numPr>
        <w:spacing w:line="229" w:lineRule="auto"/>
        <w:ind w:right="40"/>
        <w:jc w:val="both"/>
        <w:rPr>
          <w:sz w:val="24"/>
          <w:szCs w:val="24"/>
        </w:rPr>
      </w:pPr>
      <w:r>
        <w:rPr>
          <w:sz w:val="24"/>
          <w:szCs w:val="24"/>
        </w:rPr>
        <w:t xml:space="preserve">Previous experience of working within the Sustainability and Transformation Planning process </w:t>
      </w:r>
    </w:p>
    <w:p w14:paraId="000001C6" w14:textId="77777777" w:rsidR="00402F4B" w:rsidRDefault="00402F4B">
      <w:pPr>
        <w:widowControl w:val="0"/>
        <w:spacing w:before="1" w:line="229" w:lineRule="auto"/>
        <w:ind w:left="720" w:right="40"/>
        <w:jc w:val="both"/>
        <w:rPr>
          <w:sz w:val="24"/>
          <w:szCs w:val="24"/>
        </w:rPr>
      </w:pPr>
    </w:p>
    <w:p w14:paraId="000001C7" w14:textId="77777777" w:rsidR="00402F4B" w:rsidRDefault="00402F4B">
      <w:pPr>
        <w:widowControl w:val="0"/>
        <w:spacing w:line="240" w:lineRule="auto"/>
        <w:ind w:left="125"/>
        <w:rPr>
          <w:sz w:val="24"/>
          <w:szCs w:val="24"/>
        </w:rPr>
      </w:pPr>
    </w:p>
    <w:p w14:paraId="000001C8" w14:textId="77777777" w:rsidR="00402F4B" w:rsidRDefault="00402F4B">
      <w:pPr>
        <w:widowControl w:val="0"/>
        <w:spacing w:line="240" w:lineRule="auto"/>
        <w:ind w:left="125"/>
        <w:rPr>
          <w:sz w:val="24"/>
          <w:szCs w:val="24"/>
        </w:rPr>
      </w:pPr>
    </w:p>
    <w:sectPr w:rsidR="00402F4B">
      <w:pgSz w:w="11906" w:h="16838"/>
      <w:pgMar w:top="566" w:right="566" w:bottom="566" w:left="566"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96ADC"/>
    <w:multiLevelType w:val="multilevel"/>
    <w:tmpl w:val="7CF64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A33769C"/>
    <w:multiLevelType w:val="multilevel"/>
    <w:tmpl w:val="472CC1C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13137F25"/>
    <w:multiLevelType w:val="multilevel"/>
    <w:tmpl w:val="260AA6E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16376C4C"/>
    <w:multiLevelType w:val="multilevel"/>
    <w:tmpl w:val="CF92C7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A4B5C88"/>
    <w:multiLevelType w:val="multilevel"/>
    <w:tmpl w:val="4E4AED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2F84942"/>
    <w:multiLevelType w:val="multilevel"/>
    <w:tmpl w:val="4E9888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8284E27"/>
    <w:multiLevelType w:val="multilevel"/>
    <w:tmpl w:val="FA82EF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F865E0C"/>
    <w:multiLevelType w:val="multilevel"/>
    <w:tmpl w:val="96C81B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11D6DFE"/>
    <w:multiLevelType w:val="multilevel"/>
    <w:tmpl w:val="D97273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1775959"/>
    <w:multiLevelType w:val="multilevel"/>
    <w:tmpl w:val="0ADC0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F3E74A9"/>
    <w:multiLevelType w:val="multilevel"/>
    <w:tmpl w:val="8584B71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410D4205"/>
    <w:multiLevelType w:val="multilevel"/>
    <w:tmpl w:val="E0B8A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1FD597E"/>
    <w:multiLevelType w:val="multilevel"/>
    <w:tmpl w:val="0CA8E5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5BB68E6"/>
    <w:multiLevelType w:val="multilevel"/>
    <w:tmpl w:val="3E3632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61A0993"/>
    <w:multiLevelType w:val="multilevel"/>
    <w:tmpl w:val="E4E249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B9C70DB"/>
    <w:multiLevelType w:val="multilevel"/>
    <w:tmpl w:val="9B0826D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 w15:restartNumberingAfterBreak="0">
    <w:nsid w:val="4D3E0EBA"/>
    <w:multiLevelType w:val="multilevel"/>
    <w:tmpl w:val="3C921E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EA2684E"/>
    <w:multiLevelType w:val="multilevel"/>
    <w:tmpl w:val="6A00E1B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4EAB405F"/>
    <w:multiLevelType w:val="multilevel"/>
    <w:tmpl w:val="A1EEC3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19F75C1"/>
    <w:multiLevelType w:val="multilevel"/>
    <w:tmpl w:val="806066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D46117E"/>
    <w:multiLevelType w:val="multilevel"/>
    <w:tmpl w:val="78C805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5E7036FD"/>
    <w:multiLevelType w:val="multilevel"/>
    <w:tmpl w:val="74402C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0F77DAA"/>
    <w:multiLevelType w:val="multilevel"/>
    <w:tmpl w:val="76809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7350FA2"/>
    <w:multiLevelType w:val="multilevel"/>
    <w:tmpl w:val="F496E6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7362F45"/>
    <w:multiLevelType w:val="multilevel"/>
    <w:tmpl w:val="641C0E0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5" w15:restartNumberingAfterBreak="0">
    <w:nsid w:val="797A0A24"/>
    <w:multiLevelType w:val="multilevel"/>
    <w:tmpl w:val="81982C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98F47D3"/>
    <w:multiLevelType w:val="multilevel"/>
    <w:tmpl w:val="47FCE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B246A86"/>
    <w:multiLevelType w:val="multilevel"/>
    <w:tmpl w:val="A6F8EE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7D7826B7"/>
    <w:multiLevelType w:val="multilevel"/>
    <w:tmpl w:val="E592D9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5"/>
  </w:num>
  <w:num w:numId="2">
    <w:abstractNumId w:val="8"/>
  </w:num>
  <w:num w:numId="3">
    <w:abstractNumId w:val="16"/>
  </w:num>
  <w:num w:numId="4">
    <w:abstractNumId w:val="5"/>
  </w:num>
  <w:num w:numId="5">
    <w:abstractNumId w:val="21"/>
  </w:num>
  <w:num w:numId="6">
    <w:abstractNumId w:val="11"/>
  </w:num>
  <w:num w:numId="7">
    <w:abstractNumId w:val="4"/>
  </w:num>
  <w:num w:numId="8">
    <w:abstractNumId w:val="18"/>
  </w:num>
  <w:num w:numId="9">
    <w:abstractNumId w:val="12"/>
  </w:num>
  <w:num w:numId="10">
    <w:abstractNumId w:val="27"/>
  </w:num>
  <w:num w:numId="11">
    <w:abstractNumId w:val="17"/>
  </w:num>
  <w:num w:numId="12">
    <w:abstractNumId w:val="23"/>
  </w:num>
  <w:num w:numId="13">
    <w:abstractNumId w:val="1"/>
  </w:num>
  <w:num w:numId="14">
    <w:abstractNumId w:val="19"/>
  </w:num>
  <w:num w:numId="15">
    <w:abstractNumId w:val="6"/>
  </w:num>
  <w:num w:numId="16">
    <w:abstractNumId w:val="7"/>
  </w:num>
  <w:num w:numId="17">
    <w:abstractNumId w:val="28"/>
  </w:num>
  <w:num w:numId="18">
    <w:abstractNumId w:val="10"/>
  </w:num>
  <w:num w:numId="19">
    <w:abstractNumId w:val="0"/>
  </w:num>
  <w:num w:numId="20">
    <w:abstractNumId w:val="20"/>
  </w:num>
  <w:num w:numId="21">
    <w:abstractNumId w:val="24"/>
  </w:num>
  <w:num w:numId="22">
    <w:abstractNumId w:val="3"/>
  </w:num>
  <w:num w:numId="23">
    <w:abstractNumId w:val="14"/>
  </w:num>
  <w:num w:numId="24">
    <w:abstractNumId w:val="22"/>
  </w:num>
  <w:num w:numId="25">
    <w:abstractNumId w:val="26"/>
  </w:num>
  <w:num w:numId="26">
    <w:abstractNumId w:val="2"/>
  </w:num>
  <w:num w:numId="27">
    <w:abstractNumId w:val="13"/>
  </w:num>
  <w:num w:numId="28">
    <w:abstractNumId w:val="9"/>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F4B"/>
    <w:rsid w:val="00402F4B"/>
    <w:rsid w:val="007437F4"/>
    <w:rsid w:val="00B40A61"/>
    <w:rsid w:val="00CB0D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BA347"/>
  <w15:docId w15:val="{1FDEB258-30F9-4DF4-9043-0AFB186C5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ov.uk/government/publications/government-commercial-function-people-standards-for-the-professio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5276</Words>
  <Characters>30079</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 Tempera</dc:creator>
  <cp:lastModifiedBy>Sal Tempera</cp:lastModifiedBy>
  <cp:revision>4</cp:revision>
  <dcterms:created xsi:type="dcterms:W3CDTF">2022-01-25T13:26:00Z</dcterms:created>
  <dcterms:modified xsi:type="dcterms:W3CDTF">2022-01-25T13:29:00Z</dcterms:modified>
</cp:coreProperties>
</file>